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8559D6" w:rsidRPr="00F75901" w:rsidRDefault="00EE3DC5" w:rsidP="003B7D29">
      <w:pPr>
        <w:keepNext/>
        <w:widowControl w:val="0"/>
        <w:pBdr>
          <w:top w:val="double" w:sz="4" w:space="1" w:color="auto"/>
          <w:left w:val="double" w:sz="4" w:space="4" w:color="auto"/>
          <w:bottom w:val="double" w:sz="4" w:space="1" w:color="auto"/>
          <w:right w:val="double" w:sz="4" w:space="4" w:color="auto"/>
        </w:pBdr>
        <w:shd w:val="clear" w:color="auto" w:fill="D9D9D9" w:themeFill="background1" w:themeFillShade="D9"/>
        <w:tabs>
          <w:tab w:val="left" w:pos="851"/>
        </w:tabs>
        <w:autoSpaceDE w:val="0"/>
        <w:autoSpaceDN w:val="0"/>
        <w:adjustRightInd w:val="0"/>
        <w:spacing w:before="240" w:after="240"/>
        <w:ind w:left="851" w:hanging="851"/>
        <w:outlineLvl w:val="1"/>
        <w:rPr>
          <w:rStyle w:val="Strong"/>
          <w:sz w:val="28"/>
        </w:rPr>
      </w:pPr>
      <w:r w:rsidRPr="00F75901">
        <w:rPr>
          <w:rStyle w:val="Strong"/>
          <w:sz w:val="28"/>
        </w:rPr>
        <w:fldChar w:fldCharType="begin"/>
      </w:r>
      <w:r w:rsidR="008559D6" w:rsidRPr="00F75901">
        <w:rPr>
          <w:rStyle w:val="Strong"/>
          <w:sz w:val="28"/>
        </w:rPr>
        <w:instrText xml:space="preserve"> DOCVARIABLE "dvItemNumberMasked" \* Charformat </w:instrText>
      </w:r>
      <w:r w:rsidRPr="00F75901">
        <w:rPr>
          <w:rStyle w:val="Strong"/>
          <w:sz w:val="28"/>
        </w:rPr>
        <w:fldChar w:fldCharType="separate"/>
      </w:r>
      <w:r w:rsidR="00DD3496">
        <w:rPr>
          <w:rStyle w:val="Strong"/>
          <w:sz w:val="28"/>
        </w:rPr>
        <w:t>10.5</w:t>
      </w:r>
      <w:r w:rsidRPr="00F75901">
        <w:rPr>
          <w:rStyle w:val="Strong"/>
          <w:sz w:val="28"/>
        </w:rPr>
        <w:fldChar w:fldCharType="end"/>
      </w:r>
      <w:r w:rsidR="008559D6" w:rsidRPr="00F75901">
        <w:rPr>
          <w:rStyle w:val="Strong"/>
          <w:sz w:val="28"/>
        </w:rPr>
        <w:tab/>
      </w:r>
      <w:r w:rsidRPr="00511881">
        <w:rPr>
          <w:rStyle w:val="Strong"/>
          <w:rFonts w:ascii="ARIAL BOLD" w:hAnsi="ARIAL BOLD"/>
          <w:caps/>
          <w:sz w:val="28"/>
        </w:rPr>
        <w:fldChar w:fldCharType="begin"/>
      </w:r>
      <w:r w:rsidR="008559D6" w:rsidRPr="00511881">
        <w:rPr>
          <w:rStyle w:val="Strong"/>
          <w:rFonts w:ascii="ARIAL BOLD" w:hAnsi="ARIAL BOLD"/>
          <w:caps/>
          <w:sz w:val="28"/>
        </w:rPr>
        <w:instrText xml:space="preserve"> DOCVARIABLE "dvSubjectWithSoftReturns" \* Charformat </w:instrText>
      </w:r>
      <w:r w:rsidRPr="00511881">
        <w:rPr>
          <w:rStyle w:val="Strong"/>
          <w:rFonts w:ascii="ARIAL BOLD" w:hAnsi="ARIAL BOLD"/>
          <w:caps/>
          <w:sz w:val="28"/>
        </w:rPr>
        <w:fldChar w:fldCharType="separate"/>
      </w:r>
      <w:r w:rsidR="00DD3496">
        <w:rPr>
          <w:rStyle w:val="Strong"/>
          <w:rFonts w:ascii="ARIAL BOLD" w:hAnsi="ARIAL BOLD"/>
          <w:caps/>
          <w:sz w:val="28"/>
        </w:rPr>
        <w:t>ADMINISTRATIVE AMENDMENT TO MLEP 2009 - 3 RACECOURSE ROAD, MUSWELLBROOK</w:t>
      </w:r>
      <w:r w:rsidRPr="00511881">
        <w:rPr>
          <w:rStyle w:val="Strong"/>
          <w:rFonts w:ascii="ARIAL BOLD" w:hAnsi="ARIAL BOLD"/>
          <w:caps/>
          <w:sz w:val="28"/>
        </w:rPr>
        <w:fldChar w:fldCharType="end"/>
      </w:r>
    </w:p>
    <w:p w:rsidR="003C7F9B" w:rsidRDefault="007A3323" w:rsidP="003C7F9B">
      <w:pPr>
        <w:tabs>
          <w:tab w:val="left" w:pos="3118"/>
          <w:tab w:val="left" w:pos="3685"/>
        </w:tabs>
        <w:ind w:left="3685" w:hanging="3685"/>
        <w:rPr>
          <w:rFonts w:cs="Arial"/>
          <w:b/>
          <w:color w:val="000000"/>
          <w:lang w:val="en-GB"/>
        </w:rPr>
      </w:pPr>
      <w:r w:rsidRPr="00097BF1">
        <w:rPr>
          <w:b/>
        </w:rPr>
        <w:t>Attachments</w:t>
      </w:r>
      <w:r w:rsidRPr="00097BF1">
        <w:rPr>
          <w:b/>
          <w:lang w:val="en-GB"/>
        </w:rPr>
        <w:t>:</w:t>
      </w:r>
      <w:r w:rsidRPr="00097BF1">
        <w:rPr>
          <w:b/>
          <w:lang w:val="en-GB"/>
        </w:rPr>
        <w:tab/>
      </w:r>
      <w:bookmarkStart w:id="1" w:name="PDF2_Attachments"/>
      <w:bookmarkStart w:id="2" w:name="PDF2_Attachments_8708"/>
      <w:bookmarkStart w:id="3" w:name="Attachments"/>
      <w:bookmarkEnd w:id="1"/>
      <w:bookmarkEnd w:id="2"/>
      <w:r w:rsidR="003C7F9B" w:rsidRPr="003C7F9B">
        <w:rPr>
          <w:rFonts w:cs="Arial"/>
          <w:b/>
          <w:caps/>
          <w:lang w:val="en-GB"/>
        </w:rPr>
        <w:t>a</w:t>
      </w:r>
      <w:r w:rsidR="003C7F9B" w:rsidRPr="003C7F9B">
        <w:rPr>
          <w:rFonts w:cs="Arial"/>
          <w:b/>
          <w:lang w:val="en-GB"/>
        </w:rPr>
        <w:t>.</w:t>
      </w:r>
      <w:r w:rsidR="003C7F9B" w:rsidRPr="003C7F9B">
        <w:rPr>
          <w:rFonts w:cs="Arial"/>
          <w:b/>
          <w:lang w:val="en-GB"/>
        </w:rPr>
        <w:tab/>
        <w:t>Planning Proposal - 3 Racecourse Road Muswellbrook</w:t>
      </w:r>
      <w:bookmarkStart w:id="4" w:name="PDFA_Attachment_1"/>
      <w:bookmarkStart w:id="5" w:name="PDFA_8708_1"/>
      <w:r w:rsidR="003C7F9B" w:rsidRPr="003C7F9B">
        <w:rPr>
          <w:rFonts w:cs="Arial"/>
          <w:b/>
          <w:color w:val="000000"/>
          <w:lang w:val="en-GB"/>
        </w:rPr>
        <w:t xml:space="preserve"> </w:t>
      </w:r>
      <w:bookmarkEnd w:id="4"/>
      <w:bookmarkEnd w:id="5"/>
    </w:p>
    <w:p w:rsidR="003C7F9B" w:rsidRDefault="003C7F9B" w:rsidP="003C7F9B">
      <w:pPr>
        <w:tabs>
          <w:tab w:val="left" w:pos="3685"/>
        </w:tabs>
        <w:spacing w:before="60"/>
        <w:ind w:left="3685" w:hanging="567"/>
        <w:rPr>
          <w:rFonts w:cs="Arial"/>
          <w:b/>
          <w:color w:val="000000"/>
          <w:lang w:val="en-GB"/>
        </w:rPr>
      </w:pPr>
      <w:r w:rsidRPr="003C7F9B">
        <w:rPr>
          <w:rFonts w:cs="Arial"/>
          <w:b/>
          <w:caps/>
          <w:lang w:val="en-GB"/>
        </w:rPr>
        <w:t>b</w:t>
      </w:r>
      <w:r w:rsidRPr="003C7F9B">
        <w:rPr>
          <w:rFonts w:cs="Arial"/>
          <w:b/>
          <w:lang w:val="en-GB"/>
        </w:rPr>
        <w:t>.</w:t>
      </w:r>
      <w:r w:rsidRPr="003C7F9B">
        <w:rPr>
          <w:rFonts w:cs="Arial"/>
          <w:b/>
          <w:lang w:val="en-GB"/>
        </w:rPr>
        <w:tab/>
        <w:t>8 October 2020 Council letter regarding the dwelling entitlement status of the land</w:t>
      </w:r>
      <w:bookmarkStart w:id="6" w:name="PDFA_Attachment_2"/>
      <w:bookmarkStart w:id="7" w:name="PDFA_8708_2"/>
      <w:r w:rsidRPr="003C7F9B">
        <w:rPr>
          <w:rFonts w:cs="Arial"/>
          <w:b/>
          <w:color w:val="000000"/>
          <w:lang w:val="en-GB"/>
        </w:rPr>
        <w:t xml:space="preserve"> </w:t>
      </w:r>
      <w:bookmarkEnd w:id="6"/>
      <w:bookmarkEnd w:id="7"/>
    </w:p>
    <w:p w:rsidR="003C7F9B" w:rsidRDefault="003C7F9B" w:rsidP="003C7F9B">
      <w:pPr>
        <w:tabs>
          <w:tab w:val="left" w:pos="3685"/>
        </w:tabs>
        <w:spacing w:before="60"/>
        <w:ind w:left="3685" w:hanging="567"/>
        <w:rPr>
          <w:rFonts w:cs="Arial"/>
          <w:b/>
          <w:color w:val="000000"/>
          <w:lang w:val="en-GB"/>
        </w:rPr>
      </w:pPr>
      <w:r w:rsidRPr="003C7F9B">
        <w:rPr>
          <w:rFonts w:cs="Arial"/>
          <w:b/>
          <w:caps/>
          <w:lang w:val="en-GB"/>
        </w:rPr>
        <w:t>c</w:t>
      </w:r>
      <w:r w:rsidRPr="003C7F9B">
        <w:rPr>
          <w:rFonts w:cs="Arial"/>
          <w:b/>
          <w:lang w:val="en-GB"/>
        </w:rPr>
        <w:t>.</w:t>
      </w:r>
      <w:r w:rsidRPr="003C7F9B">
        <w:rPr>
          <w:rFonts w:cs="Arial"/>
          <w:b/>
          <w:lang w:val="en-GB"/>
        </w:rPr>
        <w:tab/>
        <w:t>Denman Shire Council agenda and minutes</w:t>
      </w:r>
      <w:bookmarkStart w:id="8" w:name="PDFA_Attachment_3"/>
      <w:bookmarkStart w:id="9" w:name="PDFA_8708_3"/>
      <w:r w:rsidRPr="003C7F9B">
        <w:rPr>
          <w:rFonts w:cs="Arial"/>
          <w:b/>
          <w:color w:val="000000"/>
          <w:lang w:val="en-GB"/>
        </w:rPr>
        <w:t xml:space="preserve"> </w:t>
      </w:r>
      <w:bookmarkEnd w:id="8"/>
      <w:bookmarkEnd w:id="9"/>
    </w:p>
    <w:p w:rsidR="007A3323" w:rsidRPr="00097BF1" w:rsidRDefault="003C7F9B" w:rsidP="003C7F9B">
      <w:pPr>
        <w:tabs>
          <w:tab w:val="left" w:pos="3685"/>
        </w:tabs>
        <w:spacing w:before="60"/>
        <w:ind w:left="3685" w:hanging="567"/>
        <w:rPr>
          <w:b/>
        </w:rPr>
      </w:pPr>
      <w:r w:rsidRPr="003C7F9B">
        <w:rPr>
          <w:rFonts w:cs="Arial"/>
          <w:b/>
          <w:caps/>
          <w:lang w:val="en-GB"/>
        </w:rPr>
        <w:t>d</w:t>
      </w:r>
      <w:r w:rsidRPr="003C7F9B">
        <w:rPr>
          <w:rFonts w:cs="Arial"/>
          <w:b/>
          <w:lang w:val="en-GB"/>
        </w:rPr>
        <w:t>.</w:t>
      </w:r>
      <w:r w:rsidRPr="003C7F9B">
        <w:rPr>
          <w:rFonts w:cs="Arial"/>
          <w:b/>
          <w:lang w:val="en-GB"/>
        </w:rPr>
        <w:tab/>
        <w:t>Request to prepare Planning Proposal Submitted by the applicant</w:t>
      </w:r>
      <w:bookmarkStart w:id="10" w:name="PDFA_Attachment_4"/>
      <w:bookmarkStart w:id="11" w:name="PDFA_8708_4"/>
      <w:r w:rsidRPr="003C7F9B">
        <w:rPr>
          <w:rFonts w:cs="Arial"/>
          <w:b/>
          <w:color w:val="000000"/>
          <w:lang w:val="en-GB"/>
        </w:rPr>
        <w:t xml:space="preserve"> </w:t>
      </w:r>
      <w:bookmarkEnd w:id="10"/>
      <w:bookmarkEnd w:id="11"/>
      <w:r>
        <w:rPr>
          <w:b/>
          <w:lang w:val="en-GB"/>
        </w:rPr>
        <w:t xml:space="preserve"> </w:t>
      </w:r>
      <w:bookmarkEnd w:id="3"/>
    </w:p>
    <w:p w:rsidR="007A3323" w:rsidRPr="00097BF1" w:rsidRDefault="007A3323" w:rsidP="00DD2C0F">
      <w:pPr>
        <w:tabs>
          <w:tab w:val="left" w:pos="3119"/>
        </w:tabs>
        <w:ind w:left="3119" w:hanging="3119"/>
        <w:rPr>
          <w:b/>
        </w:rPr>
      </w:pPr>
      <w:r w:rsidRPr="00097BF1">
        <w:rPr>
          <w:b/>
        </w:rPr>
        <w:t>Responsible Officer:</w:t>
      </w:r>
      <w:r w:rsidRPr="00097BF1">
        <w:rPr>
          <w:b/>
        </w:rPr>
        <w:tab/>
      </w:r>
      <w:bookmarkStart w:id="12" w:name="Approvers"/>
      <w:r w:rsidR="003C7F9B" w:rsidRPr="003C7F9B">
        <w:rPr>
          <w:rFonts w:cs="Arial"/>
          <w:b/>
        </w:rPr>
        <w:t>Fiona Plesman - General Manager</w:t>
      </w:r>
      <w:r w:rsidR="003C7F9B">
        <w:rPr>
          <w:b/>
        </w:rPr>
        <w:t xml:space="preserve"> </w:t>
      </w:r>
      <w:bookmarkEnd w:id="12"/>
    </w:p>
    <w:p w:rsidR="007A3323" w:rsidRPr="00097BF1" w:rsidRDefault="007A3323" w:rsidP="00DD2C0F">
      <w:pPr>
        <w:tabs>
          <w:tab w:val="left" w:pos="3119"/>
        </w:tabs>
        <w:ind w:left="3119" w:hanging="3119"/>
        <w:rPr>
          <w:b/>
        </w:rPr>
      </w:pPr>
      <w:r w:rsidRPr="00097BF1">
        <w:rPr>
          <w:b/>
        </w:rPr>
        <w:t>Author:</w:t>
      </w:r>
      <w:r w:rsidRPr="00097BF1">
        <w:rPr>
          <w:b/>
        </w:rPr>
        <w:tab/>
      </w:r>
      <w:bookmarkStart w:id="13" w:name="Authors"/>
      <w:r w:rsidR="003C7F9B" w:rsidRPr="003C7F9B">
        <w:rPr>
          <w:rFonts w:cs="Arial"/>
          <w:b/>
        </w:rPr>
        <w:t>Sharon Pope - Executive Manager - Environmental and Planning Services</w:t>
      </w:r>
      <w:r w:rsidR="003C7F9B">
        <w:rPr>
          <w:b/>
        </w:rPr>
        <w:t xml:space="preserve"> </w:t>
      </w:r>
      <w:bookmarkEnd w:id="13"/>
    </w:p>
    <w:p w:rsidR="00B75A43" w:rsidRPr="00B8087F" w:rsidRDefault="00B75A43" w:rsidP="00DD2C0F">
      <w:pPr>
        <w:tabs>
          <w:tab w:val="left" w:pos="567"/>
          <w:tab w:val="left" w:pos="3119"/>
        </w:tabs>
        <w:spacing w:before="240"/>
        <w:ind w:left="3119" w:hanging="3119"/>
        <w:rPr>
          <w:b/>
          <w:i/>
          <w:szCs w:val="22"/>
        </w:rPr>
      </w:pPr>
      <w:r w:rsidRPr="00B8087F">
        <w:rPr>
          <w:b/>
          <w:i/>
          <w:szCs w:val="22"/>
        </w:rPr>
        <w:t>Community P</w:t>
      </w:r>
      <w:r>
        <w:rPr>
          <w:b/>
          <w:i/>
          <w:szCs w:val="22"/>
        </w:rPr>
        <w:t>l</w:t>
      </w:r>
      <w:r w:rsidRPr="00B8087F">
        <w:rPr>
          <w:b/>
          <w:i/>
          <w:szCs w:val="22"/>
        </w:rPr>
        <w:t xml:space="preserve">an </w:t>
      </w:r>
      <w:r>
        <w:rPr>
          <w:b/>
          <w:i/>
          <w:szCs w:val="22"/>
        </w:rPr>
        <w:t>Issue</w:t>
      </w:r>
      <w:r w:rsidRPr="00B8087F">
        <w:rPr>
          <w:b/>
          <w:i/>
          <w:szCs w:val="22"/>
        </w:rPr>
        <w:t>:</w:t>
      </w:r>
      <w:r w:rsidRPr="00B8087F">
        <w:rPr>
          <w:b/>
          <w:i/>
          <w:szCs w:val="22"/>
        </w:rPr>
        <w:tab/>
      </w:r>
      <w:r w:rsidR="00EE3DC5" w:rsidRPr="00B8087F">
        <w:rPr>
          <w:b/>
          <w:i/>
          <w:szCs w:val="22"/>
        </w:rPr>
        <w:fldChar w:fldCharType="begin"/>
      </w:r>
      <w:r w:rsidRPr="00B8087F">
        <w:rPr>
          <w:b/>
          <w:i/>
          <w:szCs w:val="22"/>
        </w:rPr>
        <w:instrText xml:space="preserve"> DOCVARIABLE "dvMasterProgramItem1" \* Charformat </w:instrText>
      </w:r>
      <w:r w:rsidR="00EE3DC5" w:rsidRPr="00B8087F">
        <w:rPr>
          <w:b/>
          <w:i/>
          <w:szCs w:val="22"/>
        </w:rPr>
        <w:fldChar w:fldCharType="separate"/>
      </w:r>
      <w:r w:rsidR="00DD3496">
        <w:rPr>
          <w:b/>
          <w:i/>
          <w:szCs w:val="22"/>
        </w:rPr>
        <w:t>Diversify the economy, facilitate the development of intensive agricultur and other growth industries, make the Shire a more attractive place to invest and do business</w:t>
      </w:r>
      <w:r w:rsidR="00EE3DC5" w:rsidRPr="00B8087F">
        <w:rPr>
          <w:b/>
          <w:i/>
          <w:szCs w:val="22"/>
        </w:rPr>
        <w:fldChar w:fldCharType="end"/>
      </w:r>
    </w:p>
    <w:p w:rsidR="007A3323" w:rsidRPr="00B8087F" w:rsidRDefault="007A3323" w:rsidP="00DD2C0F">
      <w:pPr>
        <w:tabs>
          <w:tab w:val="left" w:pos="567"/>
          <w:tab w:val="left" w:pos="3119"/>
        </w:tabs>
        <w:spacing w:before="0"/>
        <w:ind w:left="3119" w:hanging="3119"/>
        <w:rPr>
          <w:b/>
          <w:i/>
          <w:szCs w:val="22"/>
        </w:rPr>
      </w:pPr>
      <w:r w:rsidRPr="00B8087F">
        <w:rPr>
          <w:b/>
          <w:i/>
          <w:szCs w:val="22"/>
        </w:rPr>
        <w:t>Community P</w:t>
      </w:r>
      <w:r>
        <w:rPr>
          <w:b/>
          <w:i/>
          <w:szCs w:val="22"/>
        </w:rPr>
        <w:t>l</w:t>
      </w:r>
      <w:r w:rsidRPr="00B8087F">
        <w:rPr>
          <w:b/>
          <w:i/>
          <w:szCs w:val="22"/>
        </w:rPr>
        <w:t xml:space="preserve">an </w:t>
      </w:r>
      <w:r w:rsidR="00B75A43">
        <w:rPr>
          <w:b/>
          <w:i/>
          <w:szCs w:val="22"/>
        </w:rPr>
        <w:t>Goal</w:t>
      </w:r>
      <w:r w:rsidRPr="00B8087F">
        <w:rPr>
          <w:b/>
          <w:i/>
          <w:szCs w:val="22"/>
        </w:rPr>
        <w:t>:</w:t>
      </w:r>
      <w:r w:rsidRPr="00B8087F">
        <w:rPr>
          <w:b/>
          <w:i/>
          <w:szCs w:val="22"/>
        </w:rPr>
        <w:tab/>
      </w:r>
      <w:r w:rsidR="00EE3DC5" w:rsidRPr="00B8087F">
        <w:rPr>
          <w:b/>
          <w:i/>
          <w:szCs w:val="22"/>
        </w:rPr>
        <w:fldChar w:fldCharType="begin"/>
      </w:r>
      <w:r w:rsidRPr="00B8087F">
        <w:rPr>
          <w:b/>
          <w:i/>
          <w:szCs w:val="22"/>
        </w:rPr>
        <w:instrText xml:space="preserve"> DOCVARIABLE "dvMasterProgramItem</w:instrText>
      </w:r>
      <w:r w:rsidR="00B75A43">
        <w:rPr>
          <w:b/>
          <w:i/>
          <w:szCs w:val="22"/>
        </w:rPr>
        <w:instrText>2</w:instrText>
      </w:r>
      <w:r w:rsidRPr="00B8087F">
        <w:rPr>
          <w:b/>
          <w:i/>
          <w:szCs w:val="22"/>
        </w:rPr>
        <w:instrText xml:space="preserve">" \* Charformat </w:instrText>
      </w:r>
      <w:r w:rsidR="00EE3DC5" w:rsidRPr="00B8087F">
        <w:rPr>
          <w:b/>
          <w:i/>
          <w:szCs w:val="22"/>
        </w:rPr>
        <w:fldChar w:fldCharType="separate"/>
      </w:r>
      <w:r w:rsidR="00DD3496">
        <w:rPr>
          <w:b/>
          <w:i/>
          <w:szCs w:val="22"/>
        </w:rPr>
        <w:t>Review the Local Environmental Plan and Development Control Plan to improve investment certainty for industry.</w:t>
      </w:r>
      <w:r w:rsidR="00EE3DC5" w:rsidRPr="00B8087F">
        <w:rPr>
          <w:b/>
          <w:i/>
          <w:szCs w:val="22"/>
        </w:rPr>
        <w:fldChar w:fldCharType="end"/>
      </w:r>
    </w:p>
    <w:p w:rsidR="007A3323" w:rsidRPr="00EE7DEB" w:rsidRDefault="00B75A43" w:rsidP="00DD2C0F">
      <w:pPr>
        <w:tabs>
          <w:tab w:val="left" w:pos="567"/>
          <w:tab w:val="left" w:pos="3119"/>
        </w:tabs>
        <w:spacing w:before="0"/>
        <w:ind w:left="3119" w:hanging="3119"/>
        <w:rPr>
          <w:b/>
          <w:i/>
          <w:szCs w:val="22"/>
        </w:rPr>
      </w:pPr>
      <w:r w:rsidRPr="00B8087F">
        <w:rPr>
          <w:b/>
          <w:i/>
          <w:szCs w:val="22"/>
        </w:rPr>
        <w:t>Community P</w:t>
      </w:r>
      <w:r>
        <w:rPr>
          <w:b/>
          <w:i/>
          <w:szCs w:val="22"/>
        </w:rPr>
        <w:t>l</w:t>
      </w:r>
      <w:r w:rsidRPr="00B8087F">
        <w:rPr>
          <w:b/>
          <w:i/>
          <w:szCs w:val="22"/>
        </w:rPr>
        <w:t xml:space="preserve">an </w:t>
      </w:r>
      <w:r>
        <w:rPr>
          <w:b/>
          <w:i/>
          <w:szCs w:val="22"/>
        </w:rPr>
        <w:t>Strategy</w:t>
      </w:r>
      <w:r w:rsidR="007A3323" w:rsidRPr="00EE7DEB">
        <w:rPr>
          <w:b/>
          <w:i/>
          <w:szCs w:val="22"/>
        </w:rPr>
        <w:t>:</w:t>
      </w:r>
      <w:r w:rsidR="007A3323" w:rsidRPr="00EE7DEB">
        <w:rPr>
          <w:b/>
          <w:i/>
          <w:szCs w:val="22"/>
        </w:rPr>
        <w:tab/>
      </w:r>
      <w:r w:rsidR="00EE3DC5" w:rsidRPr="00EE7DEB">
        <w:rPr>
          <w:b/>
          <w:i/>
          <w:szCs w:val="22"/>
        </w:rPr>
        <w:fldChar w:fldCharType="begin"/>
      </w:r>
      <w:r w:rsidR="007A3323" w:rsidRPr="00EE7DEB">
        <w:rPr>
          <w:b/>
          <w:i/>
          <w:szCs w:val="22"/>
        </w:rPr>
        <w:instrText xml:space="preserve"> DOCVARIABLE "dvMasterProgramItem</w:instrText>
      </w:r>
      <w:r w:rsidR="007E7EBB">
        <w:rPr>
          <w:b/>
          <w:i/>
          <w:szCs w:val="22"/>
        </w:rPr>
        <w:instrText>3</w:instrText>
      </w:r>
      <w:r w:rsidR="007A3323" w:rsidRPr="00EE7DEB">
        <w:rPr>
          <w:b/>
          <w:i/>
          <w:szCs w:val="22"/>
        </w:rPr>
        <w:instrText xml:space="preserve">" \* Charformat </w:instrText>
      </w:r>
      <w:r w:rsidR="00EE3DC5" w:rsidRPr="00EE7DEB">
        <w:rPr>
          <w:b/>
          <w:i/>
          <w:szCs w:val="22"/>
        </w:rPr>
        <w:fldChar w:fldCharType="separate"/>
      </w:r>
      <w:r w:rsidR="00DD3496">
        <w:rPr>
          <w:b/>
          <w:i/>
          <w:szCs w:val="22"/>
        </w:rPr>
        <w:t>Progress completion of an LEP and DCP.</w:t>
      </w:r>
      <w:r w:rsidR="00EE3DC5" w:rsidRPr="00EE7DEB">
        <w:rPr>
          <w:b/>
          <w:i/>
          <w:szCs w:val="22"/>
        </w:rPr>
        <w:fldChar w:fldCharType="end"/>
      </w:r>
      <w:r w:rsidR="007A3323" w:rsidRPr="00EE7DEB">
        <w:rPr>
          <w:b/>
          <w:i/>
          <w:szCs w:val="22"/>
        </w:rPr>
        <w:t xml:space="preserve"> </w:t>
      </w:r>
      <w:bookmarkStart w:id="14" w:name="PreviousItems"/>
      <w:r w:rsidR="007A3323" w:rsidRPr="00EE7DEB">
        <w:rPr>
          <w:b/>
          <w:i/>
          <w:szCs w:val="22"/>
        </w:rPr>
        <w:t xml:space="preserve"> </w:t>
      </w:r>
      <w:bookmarkEnd w:id="14"/>
      <w:r w:rsidR="007A3323" w:rsidRPr="00EE7DEB">
        <w:rPr>
          <w:b/>
          <w:i/>
          <w:szCs w:val="22"/>
        </w:rPr>
        <w:t xml:space="preserve"> </w:t>
      </w:r>
      <w:bookmarkStart w:id="15" w:name="CurrentReferences"/>
      <w:r w:rsidR="007A3323" w:rsidRPr="00EE7DEB">
        <w:rPr>
          <w:b/>
          <w:i/>
          <w:szCs w:val="22"/>
        </w:rPr>
        <w:t xml:space="preserve"> </w:t>
      </w:r>
      <w:bookmarkEnd w:id="15"/>
      <w:r w:rsidR="007A3323" w:rsidRPr="00EE7DEB">
        <w:rPr>
          <w:b/>
          <w:i/>
          <w:szCs w:val="22"/>
        </w:rPr>
        <w:t xml:space="preserve"> </w:t>
      </w:r>
      <w:bookmarkStart w:id="16" w:name="DeferredReferredText"/>
      <w:r w:rsidR="007A3323" w:rsidRPr="00EE7DEB">
        <w:rPr>
          <w:b/>
          <w:i/>
          <w:szCs w:val="22"/>
        </w:rPr>
        <w:t xml:space="preserve"> </w:t>
      </w:r>
      <w:bookmarkEnd w:id="16"/>
      <w:r w:rsidR="00DF682C">
        <w:rPr>
          <w:b/>
          <w:i/>
          <w:szCs w:val="22"/>
        </w:rPr>
        <w:t xml:space="preserve"> </w:t>
      </w:r>
    </w:p>
    <w:p w:rsidR="007A3323" w:rsidRPr="00BE64C5" w:rsidRDefault="007A3323" w:rsidP="007A3323">
      <w:pPr>
        <w:tabs>
          <w:tab w:val="left" w:pos="2835"/>
        </w:tabs>
        <w:spacing w:before="240"/>
        <w:rPr>
          <w:sz w:val="6"/>
          <w:szCs w:val="6"/>
        </w:rPr>
      </w:pPr>
      <w:bookmarkStart w:id="17" w:name="PDF_ClosedCommittee"/>
      <w:bookmarkEnd w:id="17"/>
    </w:p>
    <w:p w:rsidR="005459CF" w:rsidRPr="00166F20" w:rsidRDefault="005459CF">
      <w:pPr>
        <w:rPr>
          <w:sz w:val="12"/>
          <w:szCs w:val="12"/>
          <w:lang w:val="en-GB"/>
        </w:rPr>
      </w:pPr>
    </w:p>
    <w:p w:rsidR="008D2D5D" w:rsidRPr="00716CFE" w:rsidRDefault="008D2D5D">
      <w:pPr>
        <w:rPr>
          <w:szCs w:val="22"/>
          <w:lang w:val="en-GB"/>
        </w:rPr>
        <w:sectPr w:rsidR="008D2D5D" w:rsidRPr="00716CFE" w:rsidSect="00A25341">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448" w:right="851" w:bottom="567" w:left="851" w:header="567" w:footer="567" w:gutter="0"/>
          <w:cols w:space="720"/>
        </w:sectPr>
      </w:pPr>
    </w:p>
    <w:p w:rsidR="002475BD" w:rsidRPr="0093344D" w:rsidRDefault="002475BD" w:rsidP="002475BD">
      <w:pPr>
        <w:keepNext/>
        <w:spacing w:before="240"/>
        <w:rPr>
          <w:rFonts w:cs="Arial"/>
          <w:b/>
          <w:caps/>
        </w:rPr>
      </w:pPr>
      <w:r w:rsidRPr="0093344D">
        <w:rPr>
          <w:rFonts w:cs="Arial"/>
          <w:b/>
          <w:caps/>
        </w:rPr>
        <w:t>Purpose</w:t>
      </w:r>
    </w:p>
    <w:p w:rsidR="00375ABC" w:rsidRDefault="002252A3" w:rsidP="002475BD">
      <w:pPr>
        <w:keepNext/>
        <w:tabs>
          <w:tab w:val="left" w:pos="1134"/>
          <w:tab w:val="right" w:pos="9072"/>
        </w:tabs>
        <w:outlineLvl w:val="0"/>
        <w:rPr>
          <w:rStyle w:val="msoplaceholdertext0"/>
          <w:rFonts w:cs="Arial"/>
        </w:rPr>
      </w:pPr>
      <w:bookmarkStart w:id="18" w:name="_Hlk42774645"/>
      <w:r>
        <w:rPr>
          <w:rStyle w:val="msoplaceholdertext0"/>
          <w:rFonts w:cs="Arial"/>
        </w:rPr>
        <w:t>Council has received a</w:t>
      </w:r>
      <w:r w:rsidR="00375ABC">
        <w:rPr>
          <w:rStyle w:val="msoplaceholdertext0"/>
          <w:rFonts w:cs="Arial"/>
        </w:rPr>
        <w:t xml:space="preserve"> </w:t>
      </w:r>
      <w:r w:rsidR="00062B14">
        <w:rPr>
          <w:rStyle w:val="msoplaceholdertext0"/>
          <w:rFonts w:cs="Arial"/>
        </w:rPr>
        <w:t>request</w:t>
      </w:r>
      <w:r w:rsidR="00375ABC">
        <w:rPr>
          <w:rStyle w:val="msoplaceholdertext0"/>
          <w:rFonts w:cs="Arial"/>
        </w:rPr>
        <w:t xml:space="preserve"> to amend the Muswellbrook Local Environmental</w:t>
      </w:r>
      <w:r w:rsidR="009D23A6">
        <w:rPr>
          <w:rStyle w:val="msoplaceholdertext0"/>
          <w:rFonts w:cs="Arial"/>
        </w:rPr>
        <w:t xml:space="preserve"> (</w:t>
      </w:r>
      <w:r>
        <w:rPr>
          <w:rStyle w:val="msoplaceholdertext0"/>
          <w:rFonts w:cs="Arial"/>
        </w:rPr>
        <w:t>M</w:t>
      </w:r>
      <w:r w:rsidR="009D23A6">
        <w:rPr>
          <w:rStyle w:val="msoplaceholdertext0"/>
          <w:rFonts w:cs="Arial"/>
        </w:rPr>
        <w:t>LEP)</w:t>
      </w:r>
      <w:r w:rsidR="00375ABC">
        <w:rPr>
          <w:rStyle w:val="msoplaceholdertext0"/>
          <w:rFonts w:cs="Arial"/>
        </w:rPr>
        <w:t xml:space="preserve"> 2009</w:t>
      </w:r>
      <w:r w:rsidR="00062B14">
        <w:rPr>
          <w:rStyle w:val="msoplaceholdertext0"/>
          <w:rFonts w:cs="Arial"/>
        </w:rPr>
        <w:t xml:space="preserve"> in relation to </w:t>
      </w:r>
      <w:r w:rsidR="00062B14" w:rsidRPr="00062B14">
        <w:rPr>
          <w:rFonts w:cs="Arial"/>
        </w:rPr>
        <w:t>3 Racecourse Road Muswellbrook</w:t>
      </w:r>
      <w:r w:rsidR="00062B14">
        <w:rPr>
          <w:rFonts w:cs="Arial"/>
        </w:rPr>
        <w:t xml:space="preserve"> (</w:t>
      </w:r>
      <w:r w:rsidR="00062B14" w:rsidRPr="00062B14">
        <w:rPr>
          <w:rFonts w:cs="Arial"/>
        </w:rPr>
        <w:t>Lot 41 DP 592207</w:t>
      </w:r>
      <w:r w:rsidR="00062B14">
        <w:rPr>
          <w:rFonts w:cs="Arial"/>
        </w:rPr>
        <w:t>)</w:t>
      </w:r>
      <w:r w:rsidR="00375ABC">
        <w:rPr>
          <w:rStyle w:val="msoplaceholdertext0"/>
          <w:rFonts w:cs="Arial"/>
        </w:rPr>
        <w:t>.</w:t>
      </w:r>
      <w:r w:rsidR="00062B14">
        <w:rPr>
          <w:rStyle w:val="msoplaceholdertext0"/>
          <w:rFonts w:cs="Arial"/>
        </w:rPr>
        <w:t xml:space="preserve">  The request seeks to </w:t>
      </w:r>
      <w:r w:rsidR="009D23A6">
        <w:rPr>
          <w:rStyle w:val="msoplaceholdertext0"/>
          <w:rFonts w:cs="Arial"/>
        </w:rPr>
        <w:t xml:space="preserve">allow the erection of a dwelling. </w:t>
      </w:r>
    </w:p>
    <w:bookmarkEnd w:id="18"/>
    <w:p w:rsidR="000F3857" w:rsidRPr="000F3857" w:rsidRDefault="000F3857" w:rsidP="000F3857">
      <w:pPr>
        <w:keepNext/>
        <w:tabs>
          <w:tab w:val="left" w:pos="1134"/>
          <w:tab w:val="right" w:pos="9072"/>
        </w:tabs>
        <w:outlineLvl w:val="0"/>
        <w:rPr>
          <w:rStyle w:val="msoplaceholdertext0"/>
          <w:rFonts w:cs="Arial"/>
        </w:rPr>
      </w:pPr>
      <w:r>
        <w:rPr>
          <w:rStyle w:val="msoplaceholdertext0"/>
          <w:rFonts w:cs="Arial"/>
        </w:rPr>
        <w:t xml:space="preserve">Council is the Planning Proposal Authority for amendments to the </w:t>
      </w:r>
      <w:r w:rsidR="002252A3">
        <w:rPr>
          <w:rStyle w:val="msoplaceholdertext0"/>
          <w:rFonts w:cs="Arial"/>
        </w:rPr>
        <w:t>M</w:t>
      </w:r>
      <w:r>
        <w:rPr>
          <w:rStyle w:val="msoplaceholdertext0"/>
          <w:rFonts w:cs="Arial"/>
        </w:rPr>
        <w:t xml:space="preserve">LEP 2009. </w:t>
      </w:r>
      <w:r w:rsidR="002252A3">
        <w:rPr>
          <w:rStyle w:val="msoplaceholdertext0"/>
          <w:rFonts w:cs="Arial"/>
        </w:rPr>
        <w:t>The purpose of this report is to assess</w:t>
      </w:r>
      <w:r>
        <w:rPr>
          <w:rStyle w:val="msoplaceholdertext0"/>
          <w:rFonts w:cs="Arial"/>
        </w:rPr>
        <w:t xml:space="preserve"> the applicants request to amend the </w:t>
      </w:r>
      <w:r w:rsidR="002252A3">
        <w:rPr>
          <w:rStyle w:val="msoplaceholdertext0"/>
          <w:rFonts w:cs="Arial"/>
        </w:rPr>
        <w:t>M</w:t>
      </w:r>
      <w:r>
        <w:rPr>
          <w:rStyle w:val="msoplaceholdertext0"/>
          <w:rFonts w:cs="Arial"/>
        </w:rPr>
        <w:t xml:space="preserve">LEP 2009 and determine whether to </w:t>
      </w:r>
      <w:r w:rsidR="00062B14">
        <w:rPr>
          <w:rStyle w:val="msoplaceholdertext0"/>
          <w:rFonts w:cs="Arial"/>
        </w:rPr>
        <w:t>prepare a</w:t>
      </w:r>
      <w:r>
        <w:rPr>
          <w:rStyle w:val="msoplaceholdertext0"/>
          <w:rFonts w:cs="Arial"/>
        </w:rPr>
        <w:t xml:space="preserve"> planning proposal and progress the matter in accordance with the requirements of the </w:t>
      </w:r>
      <w:r>
        <w:rPr>
          <w:rStyle w:val="msoplaceholdertext0"/>
          <w:rFonts w:cs="Arial"/>
          <w:i/>
          <w:iCs/>
        </w:rPr>
        <w:t>Environmental Planning and Assessment Act 1979</w:t>
      </w:r>
      <w:r w:rsidR="00E85CD3">
        <w:rPr>
          <w:rStyle w:val="msoplaceholdertext0"/>
          <w:rFonts w:cs="Arial"/>
          <w:i/>
          <w:iCs/>
        </w:rPr>
        <w:t>.</w:t>
      </w:r>
      <w:r>
        <w:rPr>
          <w:rStyle w:val="msoplaceholdertext0"/>
          <w:rFonts w:cs="Arial"/>
          <w:i/>
          <w:iCs/>
        </w:rPr>
        <w:t xml:space="preserve"> </w:t>
      </w:r>
    </w:p>
    <w:p w:rsidR="002D4EDF" w:rsidRPr="0024210A" w:rsidRDefault="002D4EDF" w:rsidP="002D4EDF">
      <w:pPr>
        <w:rPr>
          <w:rFonts w:cs="Arial"/>
          <w:sz w:val="16"/>
          <w:szCs w:val="16"/>
          <w:lang w:val="en-GB"/>
        </w:rPr>
      </w:pPr>
      <w:r w:rsidRPr="0024210A">
        <w:rPr>
          <w:rFonts w:cs="Arial"/>
          <w:i/>
          <w:iCs/>
          <w:vanish/>
          <w:color w:val="FF0000"/>
          <w:sz w:val="16"/>
          <w:szCs w:val="16"/>
          <w:lang w:val="en-GB"/>
        </w:rPr>
        <w:t>Do not delete this line</w:t>
      </w:r>
    </w:p>
    <w:p w:rsidR="002D4EDF" w:rsidRPr="0024210A" w:rsidRDefault="002D4EDF" w:rsidP="002D4EDF">
      <w:pPr>
        <w:rPr>
          <w:sz w:val="16"/>
          <w:szCs w:val="16"/>
          <w:lang w:val="en-GB"/>
        </w:rPr>
        <w:sectPr w:rsidR="002D4EDF" w:rsidRPr="0024210A" w:rsidSect="0073188D">
          <w:type w:val="continuous"/>
          <w:pgSz w:w="11907" w:h="16840" w:code="9"/>
          <w:pgMar w:top="448" w:right="851" w:bottom="567" w:left="851" w:header="567" w:footer="567" w:gutter="0"/>
          <w:cols w:space="720"/>
          <w:formProt w:val="0"/>
          <w:titlePg/>
        </w:sectPr>
      </w:pPr>
    </w:p>
    <w:tbl>
      <w:tblPr>
        <w:tblW w:w="5000" w:type="pct"/>
        <w:tblLook w:val="0000" w:firstRow="0" w:lastRow="0" w:firstColumn="0" w:lastColumn="0" w:noHBand="0" w:noVBand="0"/>
      </w:tblPr>
      <w:tblGrid>
        <w:gridCol w:w="10205"/>
      </w:tblGrid>
      <w:tr w:rsidR="007A3323" w:rsidRPr="0085798C" w:rsidTr="00AC2AE4">
        <w:tc>
          <w:tcPr>
            <w:tcW w:w="5000" w:type="pct"/>
          </w:tcPr>
          <w:p w:rsidR="007A3323" w:rsidRPr="00653C19" w:rsidRDefault="007A3323" w:rsidP="00AC2AE4">
            <w:pPr>
              <w:spacing w:after="120"/>
              <w:rPr>
                <w:rFonts w:cs="Arial"/>
                <w:b/>
                <w:bCs/>
                <w:caps/>
                <w:lang w:val="en-GB"/>
              </w:rPr>
            </w:pPr>
            <w:bookmarkStart w:id="19" w:name="PDF2_Recommendations_8708"/>
            <w:bookmarkStart w:id="20" w:name="Recommendations"/>
            <w:bookmarkStart w:id="21" w:name="PDF2_Recommendations"/>
            <w:bookmarkEnd w:id="19"/>
            <w:bookmarkEnd w:id="20"/>
            <w:bookmarkEnd w:id="21"/>
            <w:r w:rsidRPr="00653C19">
              <w:rPr>
                <w:rFonts w:cs="Arial"/>
                <w:b/>
                <w:bCs/>
                <w:caps/>
                <w:lang w:val="en-GB"/>
              </w:rPr>
              <w:t>Officer’s Recommendation</w:t>
            </w:r>
          </w:p>
          <w:p w:rsidR="007002C6" w:rsidRDefault="00105224" w:rsidP="007002C6">
            <w:pPr>
              <w:pStyle w:val="ICRecNum"/>
            </w:pPr>
            <w:r w:rsidRPr="00653C19">
              <w:t>Council</w:t>
            </w:r>
            <w:r w:rsidR="00E85CD3">
              <w:t xml:space="preserve"> </w:t>
            </w:r>
            <w:r w:rsidR="00062B14">
              <w:t>resolves to prepare a Planning Proposal</w:t>
            </w:r>
            <w:r w:rsidR="00E85CD3">
              <w:t xml:space="preserve"> to amend the Muswellbrook LEP 2009</w:t>
            </w:r>
            <w:r w:rsidR="00062B14">
              <w:t xml:space="preserve"> to permit a dwelling house on </w:t>
            </w:r>
            <w:r w:rsidR="00062B14" w:rsidRPr="00062B14">
              <w:t>3 Racecourse Road Muswellbrook (Lot 41 DP 592207)</w:t>
            </w:r>
            <w:r w:rsidR="00062B14">
              <w:t xml:space="preserve">, in accordance with the </w:t>
            </w:r>
            <w:r w:rsidR="00062B14" w:rsidRPr="002252A3">
              <w:t xml:space="preserve">draft Planning Proposal provided in Attachment </w:t>
            </w:r>
            <w:r w:rsidR="002252A3">
              <w:t>A</w:t>
            </w:r>
            <w:r w:rsidR="00062B14">
              <w:t>.</w:t>
            </w:r>
          </w:p>
          <w:p w:rsidR="007F4381" w:rsidRDefault="007002C6" w:rsidP="007002C6">
            <w:pPr>
              <w:pStyle w:val="ICRecNum"/>
            </w:pPr>
            <w:r>
              <w:t>Council write to the Department of Planning</w:t>
            </w:r>
            <w:r w:rsidR="007F4381">
              <w:t>, Industry</w:t>
            </w:r>
            <w:r>
              <w:t xml:space="preserve"> </w:t>
            </w:r>
            <w:r w:rsidR="007F4381">
              <w:t xml:space="preserve">and Environment </w:t>
            </w:r>
            <w:r>
              <w:t xml:space="preserve">requesting a Gateway Determination to the </w:t>
            </w:r>
            <w:r w:rsidR="007F4381">
              <w:t xml:space="preserve">Planning Proposal and request the Department authorise Council to exercise the plan making powers delegated to it by the Department in relation to this matter.  </w:t>
            </w:r>
          </w:p>
          <w:p w:rsidR="007F4381" w:rsidRDefault="007F4381" w:rsidP="007002C6">
            <w:pPr>
              <w:pStyle w:val="ICRecNum"/>
            </w:pPr>
            <w:r>
              <w:t>Council delegate to the General Manager, the completion of any required public or agency consultation and the making of amendments to the planning proposal required as an outcome of the Department of Planning, Industry and Environment’s Gateway Determination.</w:t>
            </w:r>
          </w:p>
          <w:p w:rsidR="0062109B" w:rsidRPr="00BB0498" w:rsidRDefault="00200B87" w:rsidP="00BB0498">
            <w:pPr>
              <w:pStyle w:val="ICRecNum"/>
            </w:pPr>
            <w:r>
              <w:t>That following the completion of any public and agency consultation required by the Gateway Determination</w:t>
            </w:r>
            <w:r w:rsidR="00062B14">
              <w:t xml:space="preserve">, where Council receives no submissions objecting to the proposal, delegate to the General Manager </w:t>
            </w:r>
            <w:r>
              <w:t xml:space="preserve">the </w:t>
            </w:r>
            <w:r w:rsidR="00062B14">
              <w:t>authority to</w:t>
            </w:r>
            <w:r>
              <w:t xml:space="preserve"> exercise </w:t>
            </w:r>
            <w:r w:rsidR="00062B14">
              <w:t>Council’s</w:t>
            </w:r>
            <w:r>
              <w:t xml:space="preserve"> plan making powers to </w:t>
            </w:r>
            <w:r w:rsidR="00BB0498">
              <w:t xml:space="preserve">make the requested amendment to the Muswellbrook LEP 2009. </w:t>
            </w:r>
          </w:p>
        </w:tc>
      </w:tr>
    </w:tbl>
    <w:p w:rsidR="0060154B" w:rsidRPr="0024210A" w:rsidRDefault="0060154B" w:rsidP="0060154B">
      <w:pPr>
        <w:rPr>
          <w:rFonts w:cs="Arial"/>
          <w:sz w:val="16"/>
          <w:szCs w:val="16"/>
          <w:lang w:val="en-GB"/>
        </w:rPr>
      </w:pPr>
      <w:r w:rsidRPr="0024210A">
        <w:rPr>
          <w:rFonts w:cs="Arial"/>
          <w:i/>
          <w:iCs/>
          <w:vanish/>
          <w:color w:val="FF0000"/>
          <w:sz w:val="16"/>
          <w:szCs w:val="16"/>
          <w:lang w:val="en-GB"/>
        </w:rPr>
        <w:t>Do not delete this line</w:t>
      </w:r>
    </w:p>
    <w:p w:rsidR="0060154B" w:rsidRPr="0024210A" w:rsidRDefault="0060154B" w:rsidP="0060154B">
      <w:pPr>
        <w:rPr>
          <w:sz w:val="16"/>
          <w:szCs w:val="16"/>
          <w:lang w:val="en-GB"/>
        </w:rPr>
        <w:sectPr w:rsidR="0060154B" w:rsidRPr="0024210A" w:rsidSect="0073188D">
          <w:type w:val="continuous"/>
          <w:pgSz w:w="11907" w:h="16840" w:code="9"/>
          <w:pgMar w:top="448" w:right="851" w:bottom="567" w:left="851" w:header="567" w:footer="567" w:gutter="0"/>
          <w:cols w:space="720"/>
          <w:formProt w:val="0"/>
          <w:titlePg/>
        </w:sectPr>
      </w:pPr>
    </w:p>
    <w:p w:rsidR="00375ABC" w:rsidRPr="00170CC8" w:rsidRDefault="00375ABC" w:rsidP="00EE317B">
      <w:pPr>
        <w:keepNext/>
        <w:spacing w:before="240" w:after="120"/>
        <w:rPr>
          <w:b/>
          <w:color w:val="000000"/>
        </w:rPr>
      </w:pPr>
      <w:r w:rsidRPr="00170CC8">
        <w:rPr>
          <w:b/>
          <w:color w:val="000000"/>
        </w:rPr>
        <w:lastRenderedPageBreak/>
        <w:t>Moved: _____________________________ Seconded: _______________________________</w:t>
      </w:r>
    </w:p>
    <w:p w:rsidR="00375ABC" w:rsidRPr="00CF7E57" w:rsidRDefault="00375ABC" w:rsidP="00644D50">
      <w:pPr>
        <w:keepNext/>
        <w:spacing w:before="240" w:after="120"/>
        <w:rPr>
          <w:b/>
          <w:color w:val="000000"/>
        </w:rPr>
      </w:pPr>
      <w:r w:rsidRPr="00CF7E57">
        <w:rPr>
          <w:b/>
          <w:color w:val="000000"/>
        </w:rPr>
        <w:t>BACKGROUND</w:t>
      </w:r>
    </w:p>
    <w:p w:rsidR="002252A3" w:rsidRPr="002252A3" w:rsidRDefault="00416FC9" w:rsidP="002252A3">
      <w:pPr>
        <w:rPr>
          <w:rFonts w:cs="Arial"/>
        </w:rPr>
      </w:pPr>
      <w:bookmarkStart w:id="22" w:name="_Hlk41913625"/>
      <w:r>
        <w:rPr>
          <w:rStyle w:val="msoplaceholdertext0"/>
          <w:rFonts w:cs="Arial"/>
        </w:rPr>
        <w:t xml:space="preserve">Lot 41 DP 592207 is zoned RU1 Primary Production under the </w:t>
      </w:r>
      <w:r w:rsidR="002252A3">
        <w:rPr>
          <w:rStyle w:val="msoplaceholdertext0"/>
          <w:rFonts w:cs="Arial"/>
        </w:rPr>
        <w:t>M</w:t>
      </w:r>
      <w:r>
        <w:rPr>
          <w:rStyle w:val="msoplaceholdertext0"/>
          <w:rFonts w:cs="Arial"/>
        </w:rPr>
        <w:t>LEP 2009</w:t>
      </w:r>
      <w:r w:rsidR="00D70BEE">
        <w:rPr>
          <w:rStyle w:val="msoplaceholdertext0"/>
          <w:rFonts w:cs="Arial"/>
        </w:rPr>
        <w:t xml:space="preserve"> and has an area of 6.07ha</w:t>
      </w:r>
      <w:r w:rsidR="00796198">
        <w:rPr>
          <w:rStyle w:val="msoplaceholdertext0"/>
          <w:rFonts w:cs="Arial"/>
        </w:rPr>
        <w:t xml:space="preserve">.  </w:t>
      </w:r>
      <w:r w:rsidR="002252A3" w:rsidRPr="002252A3">
        <w:rPr>
          <w:rFonts w:cs="Arial"/>
        </w:rPr>
        <w:t>There are existing sheds, stables and day yards constructed on the land, and the remaining area is pasture improved and divided into paddocks.  The site is currently vacant, but the owner intends to establish a racehorse training facility on the property and has identified the need for someone to live on site to:</w:t>
      </w:r>
    </w:p>
    <w:p w:rsidR="002252A3" w:rsidRPr="002252A3" w:rsidRDefault="002252A3" w:rsidP="002252A3">
      <w:pPr>
        <w:numPr>
          <w:ilvl w:val="0"/>
          <w:numId w:val="31"/>
        </w:numPr>
        <w:rPr>
          <w:rFonts w:cs="Arial"/>
        </w:rPr>
      </w:pPr>
      <w:r w:rsidRPr="002252A3">
        <w:rPr>
          <w:rFonts w:cs="Arial"/>
        </w:rPr>
        <w:t>monitor horses, and</w:t>
      </w:r>
    </w:p>
    <w:p w:rsidR="002252A3" w:rsidRPr="002252A3" w:rsidRDefault="002252A3" w:rsidP="002252A3">
      <w:pPr>
        <w:numPr>
          <w:ilvl w:val="0"/>
          <w:numId w:val="31"/>
        </w:numPr>
        <w:rPr>
          <w:rFonts w:cs="Arial"/>
        </w:rPr>
      </w:pPr>
      <w:r w:rsidRPr="002252A3">
        <w:rPr>
          <w:rFonts w:cs="Arial"/>
        </w:rPr>
        <w:t>complete regular feeding, training and health care regimes.</w:t>
      </w:r>
    </w:p>
    <w:p w:rsidR="001E2D90" w:rsidRDefault="00796198" w:rsidP="00262A80">
      <w:pPr>
        <w:rPr>
          <w:rStyle w:val="msoplaceholdertext0"/>
          <w:rFonts w:cs="Arial"/>
        </w:rPr>
      </w:pPr>
      <w:r>
        <w:rPr>
          <w:rStyle w:val="msoplaceholdertext0"/>
          <w:rFonts w:cs="Arial"/>
        </w:rPr>
        <w:t>In response to an enquiry, Council Officers provided a letter on</w:t>
      </w:r>
      <w:r w:rsidR="00416FC9">
        <w:rPr>
          <w:rStyle w:val="msoplaceholdertext0"/>
          <w:rFonts w:cs="Arial"/>
        </w:rPr>
        <w:t xml:space="preserve"> 8 October 2019 </w:t>
      </w:r>
      <w:r w:rsidR="0045302E">
        <w:rPr>
          <w:rStyle w:val="msoplaceholdertext0"/>
          <w:rFonts w:cs="Arial"/>
        </w:rPr>
        <w:t xml:space="preserve">advising that </w:t>
      </w:r>
      <w:r w:rsidR="002252A3">
        <w:rPr>
          <w:rStyle w:val="msoplaceholdertext0"/>
          <w:rFonts w:cs="Arial"/>
        </w:rPr>
        <w:t>the lot</w:t>
      </w:r>
      <w:r w:rsidR="0045302E">
        <w:rPr>
          <w:rStyle w:val="msoplaceholdertext0"/>
          <w:rFonts w:cs="Arial"/>
        </w:rPr>
        <w:t xml:space="preserve"> is not benefited by a ‘dwelling entitlement’ under the provisions of Clause 7.5 of the </w:t>
      </w:r>
      <w:r w:rsidR="002252A3">
        <w:rPr>
          <w:rStyle w:val="msoplaceholdertext0"/>
          <w:rFonts w:cs="Arial"/>
        </w:rPr>
        <w:t>M</w:t>
      </w:r>
      <w:r w:rsidR="0045302E">
        <w:rPr>
          <w:rStyle w:val="msoplaceholdertext0"/>
          <w:rFonts w:cs="Arial"/>
        </w:rPr>
        <w:t xml:space="preserve">LEP 2009. This correspondence is </w:t>
      </w:r>
      <w:r>
        <w:rPr>
          <w:rStyle w:val="msoplaceholdertext0"/>
          <w:rFonts w:cs="Arial"/>
        </w:rPr>
        <w:t xml:space="preserve">provided in </w:t>
      </w:r>
      <w:r w:rsidR="00CF1F9B">
        <w:rPr>
          <w:rStyle w:val="msoplaceholdertext0"/>
          <w:rFonts w:cs="Arial"/>
        </w:rPr>
        <w:t>At</w:t>
      </w:r>
      <w:r>
        <w:rPr>
          <w:rStyle w:val="msoplaceholdertext0"/>
          <w:rFonts w:cs="Arial"/>
        </w:rPr>
        <w:t>tachment B</w:t>
      </w:r>
      <w:r w:rsidR="0045302E">
        <w:rPr>
          <w:rStyle w:val="msoplaceholdertext0"/>
          <w:rFonts w:cs="Arial"/>
        </w:rPr>
        <w:t xml:space="preserve"> for Council’s information. </w:t>
      </w:r>
    </w:p>
    <w:p w:rsidR="00FF6D09" w:rsidRDefault="00796198" w:rsidP="00262A80">
      <w:pPr>
        <w:rPr>
          <w:rStyle w:val="msoplaceholdertext0"/>
          <w:rFonts w:cs="Arial"/>
        </w:rPr>
      </w:pPr>
      <w:r>
        <w:rPr>
          <w:rStyle w:val="msoplaceholdertext0"/>
          <w:rFonts w:cs="Arial"/>
        </w:rPr>
        <w:t>Staff undertook</w:t>
      </w:r>
      <w:r w:rsidR="0045302E">
        <w:rPr>
          <w:rStyle w:val="msoplaceholdertext0"/>
          <w:rFonts w:cs="Arial"/>
        </w:rPr>
        <w:t xml:space="preserve"> extensive research </w:t>
      </w:r>
      <w:r>
        <w:rPr>
          <w:rStyle w:val="msoplaceholdertext0"/>
          <w:rFonts w:cs="Arial"/>
        </w:rPr>
        <w:t>on the</w:t>
      </w:r>
      <w:r w:rsidR="0045302E">
        <w:rPr>
          <w:rStyle w:val="msoplaceholdertext0"/>
          <w:rFonts w:cs="Arial"/>
        </w:rPr>
        <w:t xml:space="preserve"> history </w:t>
      </w:r>
      <w:r>
        <w:rPr>
          <w:rStyle w:val="msoplaceholdertext0"/>
          <w:rFonts w:cs="Arial"/>
        </w:rPr>
        <w:t>of the lot.</w:t>
      </w:r>
      <w:r w:rsidR="0045302E">
        <w:rPr>
          <w:rStyle w:val="msoplaceholdertext0"/>
          <w:rFonts w:cs="Arial"/>
        </w:rPr>
        <w:t xml:space="preserve"> </w:t>
      </w:r>
      <w:r>
        <w:rPr>
          <w:rStyle w:val="msoplaceholdertext0"/>
          <w:rFonts w:cs="Arial"/>
        </w:rPr>
        <w:t>Th</w:t>
      </w:r>
      <w:r w:rsidR="0045302E">
        <w:rPr>
          <w:rStyle w:val="msoplaceholdertext0"/>
          <w:rFonts w:cs="Arial"/>
        </w:rPr>
        <w:t>e</w:t>
      </w:r>
      <w:r w:rsidR="00FF6D09">
        <w:rPr>
          <w:rStyle w:val="msoplaceholdertext0"/>
          <w:rFonts w:cs="Arial"/>
        </w:rPr>
        <w:t xml:space="preserve"> Business Paper and</w:t>
      </w:r>
      <w:r w:rsidR="0045302E">
        <w:rPr>
          <w:rStyle w:val="msoplaceholdertext0"/>
          <w:rFonts w:cs="Arial"/>
        </w:rPr>
        <w:t xml:space="preserve"> Meeting Minutes of the 12 April 1977 </w:t>
      </w:r>
      <w:r w:rsidR="00FF6D09">
        <w:rPr>
          <w:rStyle w:val="msoplaceholdertext0"/>
          <w:rFonts w:cs="Arial"/>
        </w:rPr>
        <w:t xml:space="preserve">Denman </w:t>
      </w:r>
      <w:r w:rsidR="0045302E">
        <w:rPr>
          <w:rStyle w:val="msoplaceholdertext0"/>
          <w:rFonts w:cs="Arial"/>
        </w:rPr>
        <w:t>Ordinary Council Meeting</w:t>
      </w:r>
      <w:r>
        <w:rPr>
          <w:rStyle w:val="msoplaceholdertext0"/>
          <w:rFonts w:cs="Arial"/>
        </w:rPr>
        <w:t xml:space="preserve"> refer to an</w:t>
      </w:r>
      <w:r w:rsidR="0045302E">
        <w:rPr>
          <w:rStyle w:val="msoplaceholdertext0"/>
          <w:rFonts w:cs="Arial"/>
        </w:rPr>
        <w:t xml:space="preserve"> application for the subdivision which created the lot. </w:t>
      </w:r>
      <w:r w:rsidR="00FF6D09">
        <w:rPr>
          <w:rStyle w:val="msoplaceholdertext0"/>
          <w:rFonts w:cs="Arial"/>
        </w:rPr>
        <w:t xml:space="preserve">The Business Paper included a reference to use of each </w:t>
      </w:r>
      <w:r>
        <w:rPr>
          <w:rStyle w:val="msoplaceholdertext0"/>
          <w:rFonts w:cs="Arial"/>
        </w:rPr>
        <w:t xml:space="preserve">proposed </w:t>
      </w:r>
      <w:r w:rsidR="00FF6D09">
        <w:rPr>
          <w:rStyle w:val="msoplaceholdertext0"/>
          <w:rFonts w:cs="Arial"/>
        </w:rPr>
        <w:t xml:space="preserve">lot in the subdivision being </w:t>
      </w:r>
      <w:r w:rsidR="00FF6D09">
        <w:rPr>
          <w:rStyle w:val="msoplaceholdertext0"/>
          <w:rFonts w:cs="Arial"/>
          <w:i/>
          <w:iCs/>
        </w:rPr>
        <w:t xml:space="preserve">‘for agricultural purposes in conjunction with a dwelling house’. </w:t>
      </w:r>
      <w:bookmarkStart w:id="23" w:name="_Hlk41914006"/>
      <w:r w:rsidR="00FF6D09">
        <w:rPr>
          <w:rStyle w:val="msoplaceholdertext0"/>
          <w:rFonts w:cs="Arial"/>
        </w:rPr>
        <w:t xml:space="preserve">The business paper and meeting minutes are included as </w:t>
      </w:r>
      <w:r w:rsidR="002252A3">
        <w:rPr>
          <w:rStyle w:val="msoplaceholdertext0"/>
          <w:rFonts w:cs="Arial"/>
        </w:rPr>
        <w:t>A</w:t>
      </w:r>
      <w:r w:rsidR="00FF6D09">
        <w:rPr>
          <w:rStyle w:val="msoplaceholdertext0"/>
          <w:rFonts w:cs="Arial"/>
        </w:rPr>
        <w:t>ttachment</w:t>
      </w:r>
      <w:r w:rsidR="002252A3">
        <w:rPr>
          <w:rStyle w:val="msoplaceholdertext0"/>
          <w:rFonts w:cs="Arial"/>
        </w:rPr>
        <w:t xml:space="preserve"> C</w:t>
      </w:r>
      <w:bookmarkEnd w:id="23"/>
      <w:r w:rsidR="00FF6D09">
        <w:rPr>
          <w:rStyle w:val="msoplaceholdertext0"/>
          <w:rFonts w:cs="Arial"/>
        </w:rPr>
        <w:t xml:space="preserve">. </w:t>
      </w:r>
    </w:p>
    <w:p w:rsidR="00796198" w:rsidRDefault="00796198" w:rsidP="001F7FAC">
      <w:pPr>
        <w:rPr>
          <w:rStyle w:val="msoplaceholdertext0"/>
          <w:rFonts w:cs="Arial"/>
        </w:rPr>
      </w:pPr>
      <w:r>
        <w:rPr>
          <w:rStyle w:val="msoplaceholdertext0"/>
          <w:rFonts w:cs="Arial"/>
        </w:rPr>
        <w:t>Despite</w:t>
      </w:r>
      <w:r w:rsidR="00FF6D09">
        <w:rPr>
          <w:rStyle w:val="msoplaceholdertext0"/>
          <w:rFonts w:cs="Arial"/>
        </w:rPr>
        <w:t xml:space="preserve"> the subdivision </w:t>
      </w:r>
      <w:r>
        <w:rPr>
          <w:rStyle w:val="msoplaceholdertext0"/>
          <w:rFonts w:cs="Arial"/>
        </w:rPr>
        <w:t>proceeding</w:t>
      </w:r>
      <w:r w:rsidR="00FF6D09">
        <w:rPr>
          <w:rStyle w:val="msoplaceholdertext0"/>
          <w:rFonts w:cs="Arial"/>
        </w:rPr>
        <w:t xml:space="preserve">, no dwelling house was constructed on Lot 41. </w:t>
      </w:r>
      <w:r w:rsidR="001F7FAC">
        <w:rPr>
          <w:rStyle w:val="msoplaceholdertext0"/>
          <w:rFonts w:cs="Arial"/>
        </w:rPr>
        <w:t xml:space="preserve">Changes to </w:t>
      </w:r>
      <w:r>
        <w:rPr>
          <w:rStyle w:val="msoplaceholdertext0"/>
          <w:rFonts w:cs="Arial"/>
        </w:rPr>
        <w:t>planning</w:t>
      </w:r>
      <w:r w:rsidR="001F7FAC">
        <w:rPr>
          <w:rStyle w:val="msoplaceholdertext0"/>
          <w:rFonts w:cs="Arial"/>
        </w:rPr>
        <w:t xml:space="preserve"> legislation since 1977 has had the result of extinguishing any ‘dwelling entitlement’ for the land in place in 1977 and the period immediately following its subdivision. </w:t>
      </w:r>
    </w:p>
    <w:p w:rsidR="002252A3" w:rsidRPr="002252A3" w:rsidRDefault="002252A3" w:rsidP="002252A3">
      <w:pPr>
        <w:rPr>
          <w:rFonts w:cs="Arial"/>
        </w:rPr>
      </w:pPr>
      <w:r>
        <w:rPr>
          <w:rStyle w:val="msoplaceholdertext0"/>
          <w:rFonts w:cs="Arial"/>
        </w:rPr>
        <w:t>M</w:t>
      </w:r>
      <w:r w:rsidR="00796198">
        <w:rPr>
          <w:rStyle w:val="msoplaceholdertext0"/>
          <w:rFonts w:cs="Arial"/>
        </w:rPr>
        <w:t xml:space="preserve">LEP 2009 would need to be amended to reinstate a dwelling entitlement for this lot.  </w:t>
      </w:r>
      <w:r w:rsidR="00796198" w:rsidRPr="00796198">
        <w:rPr>
          <w:rStyle w:val="msoplaceholdertext0"/>
          <w:rFonts w:cs="Arial"/>
        </w:rPr>
        <w:t xml:space="preserve">The preparation of a Planning Proposal is the first step in the process </w:t>
      </w:r>
      <w:r w:rsidR="00796198">
        <w:rPr>
          <w:rStyle w:val="msoplaceholdertext0"/>
          <w:rFonts w:cs="Arial"/>
        </w:rPr>
        <w:t>of</w:t>
      </w:r>
      <w:r w:rsidR="00796198" w:rsidRPr="00796198">
        <w:rPr>
          <w:rStyle w:val="msoplaceholdertext0"/>
          <w:rFonts w:cs="Arial"/>
        </w:rPr>
        <w:t xml:space="preserve"> amending a Local Environmental Plan.</w:t>
      </w:r>
      <w:r w:rsidRPr="002252A3">
        <w:rPr>
          <w:rFonts w:cs="Arial"/>
        </w:rPr>
        <w:t xml:space="preserve"> Council has received a request to amend the </w:t>
      </w:r>
      <w:r>
        <w:rPr>
          <w:rFonts w:cs="Arial"/>
        </w:rPr>
        <w:t>MLEP</w:t>
      </w:r>
      <w:r w:rsidRPr="002252A3">
        <w:rPr>
          <w:rFonts w:cs="Arial"/>
        </w:rPr>
        <w:t xml:space="preserve"> 2009 to allow the erection of a dwelling</w:t>
      </w:r>
      <w:r>
        <w:rPr>
          <w:rFonts w:cs="Arial"/>
        </w:rPr>
        <w:t xml:space="preserve"> (see Attachment D)</w:t>
      </w:r>
      <w:r w:rsidRPr="002252A3">
        <w:rPr>
          <w:rFonts w:cs="Arial"/>
        </w:rPr>
        <w:t xml:space="preserve">. </w:t>
      </w:r>
    </w:p>
    <w:p w:rsidR="00796198" w:rsidRDefault="00796198" w:rsidP="001F7FAC">
      <w:pPr>
        <w:rPr>
          <w:rStyle w:val="msoplaceholdertext0"/>
          <w:rFonts w:cs="Arial"/>
        </w:rPr>
      </w:pPr>
    </w:p>
    <w:bookmarkEnd w:id="22"/>
    <w:p w:rsidR="001F7FAC" w:rsidRPr="00CF7E57" w:rsidRDefault="001F7FAC" w:rsidP="001F7FAC">
      <w:pPr>
        <w:keepNext/>
        <w:spacing w:before="240" w:after="120"/>
        <w:rPr>
          <w:b/>
          <w:color w:val="000000"/>
        </w:rPr>
      </w:pPr>
      <w:r>
        <w:rPr>
          <w:b/>
          <w:color w:val="000000"/>
        </w:rPr>
        <w:t xml:space="preserve">CONSIDERATION OF A PLANNING PROPOSAL </w:t>
      </w:r>
    </w:p>
    <w:p w:rsidR="003B104B" w:rsidRDefault="001F7FAC" w:rsidP="001F7FAC">
      <w:pPr>
        <w:rPr>
          <w:rStyle w:val="msoplaceholdertext0"/>
          <w:rFonts w:cs="Arial"/>
        </w:rPr>
      </w:pPr>
      <w:r>
        <w:rPr>
          <w:rStyle w:val="msoplaceholdertext0"/>
          <w:rFonts w:cs="Arial"/>
        </w:rPr>
        <w:t xml:space="preserve">In considering whether to endorse the applicant’s request </w:t>
      </w:r>
      <w:r w:rsidR="002252A3">
        <w:rPr>
          <w:rStyle w:val="msoplaceholdertext0"/>
          <w:rFonts w:cs="Arial"/>
        </w:rPr>
        <w:t>staff have assessed to proposal with</w:t>
      </w:r>
      <w:r>
        <w:rPr>
          <w:rStyle w:val="msoplaceholdertext0"/>
          <w:rFonts w:cs="Arial"/>
        </w:rPr>
        <w:t xml:space="preserve"> regard to </w:t>
      </w:r>
      <w:r w:rsidR="003B104B">
        <w:rPr>
          <w:rStyle w:val="msoplaceholdertext0"/>
          <w:rFonts w:cs="Arial"/>
        </w:rPr>
        <w:t>strategic planning framework</w:t>
      </w:r>
      <w:r w:rsidR="002252A3">
        <w:rPr>
          <w:rStyle w:val="msoplaceholdertext0"/>
          <w:rFonts w:cs="Arial"/>
        </w:rPr>
        <w:t>s</w:t>
      </w:r>
      <w:r w:rsidR="003B104B">
        <w:rPr>
          <w:rStyle w:val="msoplaceholdertext0"/>
          <w:rFonts w:cs="Arial"/>
        </w:rPr>
        <w:t xml:space="preserve">, constraints affecting the land and its suitability for development, and </w:t>
      </w:r>
      <w:r w:rsidR="002252A3">
        <w:rPr>
          <w:rStyle w:val="msoplaceholdertext0"/>
          <w:rFonts w:cs="Arial"/>
        </w:rPr>
        <w:t>the</w:t>
      </w:r>
      <w:r w:rsidR="003B104B">
        <w:rPr>
          <w:rStyle w:val="msoplaceholdertext0"/>
          <w:rFonts w:cs="Arial"/>
        </w:rPr>
        <w:t xml:space="preserve"> case specific merit </w:t>
      </w:r>
      <w:r w:rsidR="002252A3">
        <w:rPr>
          <w:rStyle w:val="msoplaceholdertext0"/>
          <w:rFonts w:cs="Arial"/>
        </w:rPr>
        <w:t>applying to this lot</w:t>
      </w:r>
      <w:r w:rsidR="003B104B">
        <w:rPr>
          <w:rStyle w:val="msoplaceholdertext0"/>
          <w:rFonts w:cs="Arial"/>
        </w:rPr>
        <w:t xml:space="preserve">.  </w:t>
      </w:r>
    </w:p>
    <w:p w:rsidR="003B104B" w:rsidRPr="003B104B" w:rsidRDefault="003B104B" w:rsidP="003E6EA6">
      <w:pPr>
        <w:ind w:left="567"/>
        <w:rPr>
          <w:rStyle w:val="msoplaceholdertext0"/>
          <w:rFonts w:cs="Arial"/>
          <w:u w:val="single"/>
        </w:rPr>
      </w:pPr>
      <w:r>
        <w:rPr>
          <w:rStyle w:val="msoplaceholdertext0"/>
          <w:rFonts w:cs="Arial"/>
          <w:u w:val="single"/>
        </w:rPr>
        <w:t>Strategic planning framework</w:t>
      </w:r>
    </w:p>
    <w:p w:rsidR="003B104B" w:rsidRDefault="00DA5E1C" w:rsidP="003E6EA6">
      <w:pPr>
        <w:ind w:left="567"/>
        <w:rPr>
          <w:rStyle w:val="msoplaceholdertext0"/>
          <w:rFonts w:cs="Arial"/>
        </w:rPr>
      </w:pPr>
      <w:r w:rsidRPr="00DA5E1C">
        <w:rPr>
          <w:rFonts w:cs="Arial"/>
        </w:rPr>
        <w:t>This proposal does not seek to rezone the subject land, rather, it seeks to create a dwelling entitlement for an existing Lot.</w:t>
      </w:r>
      <w:r>
        <w:rPr>
          <w:rFonts w:cs="Arial"/>
        </w:rPr>
        <w:t xml:space="preserve"> </w:t>
      </w:r>
      <w:r w:rsidR="003E6EA6">
        <w:rPr>
          <w:rStyle w:val="msoplaceholdertext0"/>
          <w:rFonts w:cs="Arial"/>
        </w:rPr>
        <w:t>This planning proposal is not directly guided or informed by a regional or local strategic planning document. The provision of rural residential lifestyle living opportunities broadly aligns with Housing and Settlement Principles outlined in the Upper Hunter Strategic Regional Land Use Plan</w:t>
      </w:r>
      <w:r w:rsidR="002364A3">
        <w:rPr>
          <w:rStyle w:val="msoplaceholdertext0"/>
          <w:rFonts w:cs="Arial"/>
        </w:rPr>
        <w:t xml:space="preserve"> </w:t>
      </w:r>
      <w:r w:rsidR="002364A3" w:rsidRPr="00AD2CD2">
        <w:rPr>
          <w:rStyle w:val="msoplaceholdertext0"/>
          <w:rFonts w:cs="Arial"/>
        </w:rPr>
        <w:t>and the Hunter Regional Plan.</w:t>
      </w:r>
      <w:r w:rsidR="003E6EA6">
        <w:rPr>
          <w:rStyle w:val="msoplaceholdertext0"/>
          <w:rFonts w:cs="Arial"/>
        </w:rPr>
        <w:t xml:space="preserve">  </w:t>
      </w:r>
    </w:p>
    <w:p w:rsidR="00FC7964" w:rsidRDefault="00DA5E1C" w:rsidP="003E6EA6">
      <w:pPr>
        <w:ind w:left="567"/>
        <w:rPr>
          <w:rStyle w:val="msoplaceholdertext0"/>
          <w:rFonts w:cs="Arial"/>
        </w:rPr>
      </w:pPr>
      <w:r w:rsidRPr="00DA5E1C">
        <w:rPr>
          <w:rFonts w:cs="Arial"/>
        </w:rPr>
        <w:t xml:space="preserve">While the land is zoned RU1 – the area of the lot is approximately 6ha. The land is within a precinct which surrounds the Muswellbrook Racecourse on the outskirts of the Muswellbrook township. Many of the other lots in the area are </w:t>
      </w:r>
      <w:r>
        <w:rPr>
          <w:rFonts w:cs="Arial"/>
        </w:rPr>
        <w:t xml:space="preserve">a similar size, are </w:t>
      </w:r>
      <w:r w:rsidRPr="00DA5E1C">
        <w:rPr>
          <w:rFonts w:cs="Arial"/>
        </w:rPr>
        <w:t>used for equine activities</w:t>
      </w:r>
      <w:r w:rsidR="00D93C26">
        <w:rPr>
          <w:rFonts w:cs="Arial"/>
        </w:rPr>
        <w:t>, an</w:t>
      </w:r>
      <w:r>
        <w:rPr>
          <w:rFonts w:cs="Arial"/>
        </w:rPr>
        <w:t>d contain</w:t>
      </w:r>
      <w:r w:rsidR="00D93C26">
        <w:rPr>
          <w:rFonts w:cs="Arial"/>
        </w:rPr>
        <w:t xml:space="preserve"> </w:t>
      </w:r>
      <w:r>
        <w:rPr>
          <w:rFonts w:cs="Arial"/>
        </w:rPr>
        <w:t>dwellings.  The proposal is not inconsistent with the</w:t>
      </w:r>
      <w:r w:rsidRPr="00DA5E1C">
        <w:rPr>
          <w:rFonts w:cs="Arial"/>
        </w:rPr>
        <w:t xml:space="preserve"> </w:t>
      </w:r>
      <w:r w:rsidR="00FC7964" w:rsidRPr="00DA5E1C">
        <w:rPr>
          <w:rStyle w:val="msoplaceholdertext0"/>
          <w:rFonts w:cs="Arial"/>
        </w:rPr>
        <w:t>Primary Production and Rural Development SEPP and the NSW State Gov Right to Farm policy.</w:t>
      </w:r>
    </w:p>
    <w:p w:rsidR="00FC7964" w:rsidRDefault="003E6EA6" w:rsidP="00FC7964">
      <w:pPr>
        <w:ind w:left="567"/>
        <w:rPr>
          <w:rStyle w:val="msoplaceholdertext0"/>
          <w:rFonts w:cs="Arial"/>
        </w:rPr>
      </w:pPr>
      <w:r>
        <w:rPr>
          <w:rStyle w:val="msoplaceholdertext0"/>
          <w:rFonts w:cs="Arial"/>
        </w:rPr>
        <w:t xml:space="preserve">Council Officers support the planning proposal due to its relationship with its strategic planning objectives. </w:t>
      </w:r>
    </w:p>
    <w:p w:rsidR="003B104B" w:rsidRPr="003B104B" w:rsidRDefault="003B104B" w:rsidP="003E6EA6">
      <w:pPr>
        <w:ind w:firstLine="567"/>
        <w:rPr>
          <w:rStyle w:val="msoplaceholdertext0"/>
          <w:rFonts w:cs="Arial"/>
          <w:u w:val="single"/>
        </w:rPr>
      </w:pPr>
      <w:r w:rsidRPr="003B104B">
        <w:rPr>
          <w:rStyle w:val="msoplaceholdertext0"/>
          <w:rFonts w:cs="Arial"/>
          <w:u w:val="single"/>
        </w:rPr>
        <w:t xml:space="preserve">Site constraints and suitability for development </w:t>
      </w:r>
    </w:p>
    <w:p w:rsidR="00922E52" w:rsidRDefault="00FC7964" w:rsidP="00922E52">
      <w:pPr>
        <w:ind w:left="567" w:firstLine="3"/>
        <w:rPr>
          <w:rStyle w:val="msoplaceholdertext0"/>
          <w:rFonts w:cs="Arial"/>
        </w:rPr>
      </w:pPr>
      <w:bookmarkStart w:id="24" w:name="_Hlk41914554"/>
      <w:r>
        <w:rPr>
          <w:rStyle w:val="msoplaceholdertext0"/>
          <w:rFonts w:cs="Arial"/>
        </w:rPr>
        <w:t>A</w:t>
      </w:r>
      <w:r w:rsidR="00922E52">
        <w:rPr>
          <w:rStyle w:val="msoplaceholdertext0"/>
          <w:rFonts w:cs="Arial"/>
        </w:rPr>
        <w:t xml:space="preserve"> rural residential pattern of development </w:t>
      </w:r>
      <w:r>
        <w:rPr>
          <w:rStyle w:val="msoplaceholdertext0"/>
          <w:rFonts w:cs="Arial"/>
        </w:rPr>
        <w:t>already exists in</w:t>
      </w:r>
      <w:r w:rsidR="00922E52">
        <w:rPr>
          <w:rStyle w:val="msoplaceholdertext0"/>
          <w:rFonts w:cs="Arial"/>
        </w:rPr>
        <w:t xml:space="preserve"> the Racecourse Road locality. </w:t>
      </w:r>
      <w:r>
        <w:rPr>
          <w:rStyle w:val="msoplaceholdertext0"/>
          <w:rFonts w:cs="Arial"/>
        </w:rPr>
        <w:t>There are s</w:t>
      </w:r>
      <w:r w:rsidR="00922E52">
        <w:rPr>
          <w:rStyle w:val="msoplaceholdertext0"/>
          <w:rFonts w:cs="Arial"/>
        </w:rPr>
        <w:t xml:space="preserve">ixteen (16) RU1 Primary Production zoned lots with frontage to Racecourse Road, </w:t>
      </w:r>
      <w:r>
        <w:rPr>
          <w:rStyle w:val="msoplaceholdertext0"/>
          <w:rFonts w:cs="Arial"/>
        </w:rPr>
        <w:t>with</w:t>
      </w:r>
      <w:r w:rsidR="00922E52">
        <w:rPr>
          <w:rStyle w:val="msoplaceholdertext0"/>
          <w:rFonts w:cs="Arial"/>
        </w:rPr>
        <w:t xml:space="preserve"> </w:t>
      </w:r>
      <w:r w:rsidR="00644EDF">
        <w:rPr>
          <w:rStyle w:val="msoplaceholdertext0"/>
          <w:rFonts w:cs="Arial"/>
        </w:rPr>
        <w:t>comparable</w:t>
      </w:r>
      <w:r w:rsidR="00922E52">
        <w:rPr>
          <w:rStyle w:val="msoplaceholdertext0"/>
          <w:rFonts w:cs="Arial"/>
        </w:rPr>
        <w:t xml:space="preserve"> lot sizes to the subject land, </w:t>
      </w:r>
      <w:r>
        <w:rPr>
          <w:rStyle w:val="msoplaceholdertext0"/>
          <w:rFonts w:cs="Arial"/>
        </w:rPr>
        <w:t>with</w:t>
      </w:r>
      <w:r w:rsidR="00922E52">
        <w:rPr>
          <w:rStyle w:val="msoplaceholdertext0"/>
          <w:rFonts w:cs="Arial"/>
        </w:rPr>
        <w:t xml:space="preserve"> dwellings. An additional </w:t>
      </w:r>
      <w:r w:rsidR="00644EDF">
        <w:rPr>
          <w:rStyle w:val="msoplaceholdertext0"/>
          <w:rFonts w:cs="Arial"/>
        </w:rPr>
        <w:t xml:space="preserve">fourteen (14) lots zoned RU1 Primary Production </w:t>
      </w:r>
      <w:r>
        <w:rPr>
          <w:rStyle w:val="msoplaceholdertext0"/>
          <w:rFonts w:cs="Arial"/>
        </w:rPr>
        <w:t>are in</w:t>
      </w:r>
      <w:r w:rsidR="00644EDF">
        <w:rPr>
          <w:rStyle w:val="msoplaceholdertext0"/>
          <w:rFonts w:cs="Arial"/>
        </w:rPr>
        <w:t xml:space="preserve"> the wider precinct that includes Shephard Avenue. </w:t>
      </w:r>
      <w:r>
        <w:rPr>
          <w:rStyle w:val="msoplaceholdertext0"/>
          <w:rFonts w:cs="Arial"/>
        </w:rPr>
        <w:t xml:space="preserve">A dwelling house on </w:t>
      </w:r>
      <w:r w:rsidRPr="00FC7964">
        <w:rPr>
          <w:rFonts w:cs="Arial"/>
        </w:rPr>
        <w:t xml:space="preserve">Lot 41 DP 592207 </w:t>
      </w:r>
      <w:r>
        <w:rPr>
          <w:rFonts w:cs="Arial"/>
        </w:rPr>
        <w:t xml:space="preserve">would be </w:t>
      </w:r>
      <w:r w:rsidR="00644EDF">
        <w:rPr>
          <w:rStyle w:val="msoplaceholdertext0"/>
          <w:rFonts w:cs="Arial"/>
        </w:rPr>
        <w:t>compatib</w:t>
      </w:r>
      <w:r>
        <w:rPr>
          <w:rStyle w:val="msoplaceholdertext0"/>
          <w:rFonts w:cs="Arial"/>
        </w:rPr>
        <w:t>le</w:t>
      </w:r>
      <w:r w:rsidR="00644EDF">
        <w:rPr>
          <w:rStyle w:val="msoplaceholdertext0"/>
          <w:rFonts w:cs="Arial"/>
        </w:rPr>
        <w:t xml:space="preserve"> </w:t>
      </w:r>
      <w:r>
        <w:rPr>
          <w:rStyle w:val="msoplaceholdertext0"/>
          <w:rFonts w:cs="Arial"/>
        </w:rPr>
        <w:t xml:space="preserve">with the general </w:t>
      </w:r>
      <w:r w:rsidR="00644EDF">
        <w:rPr>
          <w:rStyle w:val="msoplaceholdertext0"/>
          <w:rFonts w:cs="Arial"/>
        </w:rPr>
        <w:t>rural residential living</w:t>
      </w:r>
      <w:r>
        <w:rPr>
          <w:rStyle w:val="msoplaceholdertext0"/>
          <w:rFonts w:cs="Arial"/>
        </w:rPr>
        <w:t xml:space="preserve"> character of the area</w:t>
      </w:r>
      <w:r w:rsidR="00F70C3D">
        <w:rPr>
          <w:rStyle w:val="msoplaceholdertext0"/>
          <w:rFonts w:cs="Arial"/>
        </w:rPr>
        <w:t xml:space="preserve">. </w:t>
      </w:r>
      <w:r w:rsidR="00D93C26">
        <w:rPr>
          <w:rStyle w:val="msoplaceholdertext0"/>
          <w:rFonts w:cs="Arial"/>
        </w:rPr>
        <w:t>A plan showing the locality is provided below:</w:t>
      </w:r>
    </w:p>
    <w:p w:rsidR="00D93C26" w:rsidRDefault="00D93C26" w:rsidP="00922E52">
      <w:pPr>
        <w:ind w:left="567" w:firstLine="3"/>
        <w:rPr>
          <w:rStyle w:val="msoplaceholdertext0"/>
          <w:rFonts w:cs="Arial"/>
        </w:rPr>
      </w:pPr>
      <w:r>
        <w:rPr>
          <w:rStyle w:val="msoplaceholdertext0"/>
          <w:rFonts w:cs="Arial"/>
          <w:noProof/>
        </w:rPr>
        <w:lastRenderedPageBreak/>
        <w:drawing>
          <wp:inline distT="0" distB="0" distL="0" distR="0" wp14:anchorId="75E5A04D">
            <wp:extent cx="5523230" cy="4267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3230" cy="4267835"/>
                    </a:xfrm>
                    <a:prstGeom prst="rect">
                      <a:avLst/>
                    </a:prstGeom>
                    <a:noFill/>
                  </pic:spPr>
                </pic:pic>
              </a:graphicData>
            </a:graphic>
          </wp:inline>
        </w:drawing>
      </w:r>
    </w:p>
    <w:p w:rsidR="00D93C26" w:rsidRDefault="00D93C26" w:rsidP="00922E52">
      <w:pPr>
        <w:ind w:left="567" w:firstLine="3"/>
        <w:rPr>
          <w:rStyle w:val="msoplaceholdertext0"/>
          <w:rFonts w:cs="Arial"/>
        </w:rPr>
      </w:pPr>
    </w:p>
    <w:bookmarkEnd w:id="24"/>
    <w:p w:rsidR="00F70C3D" w:rsidRDefault="006E6471" w:rsidP="00922E52">
      <w:pPr>
        <w:ind w:left="567" w:firstLine="3"/>
        <w:rPr>
          <w:rStyle w:val="msoplaceholdertext0"/>
          <w:rFonts w:cs="Arial"/>
        </w:rPr>
      </w:pPr>
      <w:r>
        <w:rPr>
          <w:rStyle w:val="msoplaceholdertext0"/>
          <w:rFonts w:cs="Arial"/>
        </w:rPr>
        <w:t>The lot is flood affected</w:t>
      </w:r>
      <w:r w:rsidR="00F70C3D">
        <w:rPr>
          <w:rStyle w:val="msoplaceholdertext0"/>
          <w:rFonts w:cs="Arial"/>
        </w:rPr>
        <w:t xml:space="preserve">. The </w:t>
      </w:r>
      <w:r w:rsidR="00DA5E1C">
        <w:rPr>
          <w:rStyle w:val="msoplaceholdertext0"/>
          <w:rFonts w:cs="Arial"/>
        </w:rPr>
        <w:t>s</w:t>
      </w:r>
      <w:r w:rsidR="00F70C3D">
        <w:rPr>
          <w:rStyle w:val="msoplaceholdertext0"/>
          <w:rFonts w:cs="Arial"/>
        </w:rPr>
        <w:t xml:space="preserve">9.1 </w:t>
      </w:r>
      <w:r w:rsidR="00E879AB">
        <w:rPr>
          <w:rStyle w:val="msoplaceholdertext0"/>
          <w:rFonts w:cs="Arial"/>
        </w:rPr>
        <w:t xml:space="preserve">Ministerial Direction </w:t>
      </w:r>
      <w:r w:rsidR="00DA5E1C">
        <w:rPr>
          <w:rStyle w:val="msoplaceholdertext0"/>
          <w:rFonts w:cs="Arial"/>
        </w:rPr>
        <w:t xml:space="preserve">- </w:t>
      </w:r>
      <w:r w:rsidR="00E879AB">
        <w:rPr>
          <w:rStyle w:val="msoplaceholdertext0"/>
          <w:rFonts w:cs="Arial"/>
        </w:rPr>
        <w:t xml:space="preserve">4.1 Flood Prone Land </w:t>
      </w:r>
      <w:r w:rsidR="00DA5E1C">
        <w:rPr>
          <w:rStyle w:val="msoplaceholdertext0"/>
          <w:rFonts w:cs="Arial"/>
        </w:rPr>
        <w:t xml:space="preserve">- </w:t>
      </w:r>
      <w:r w:rsidR="00E879AB">
        <w:rPr>
          <w:rStyle w:val="msoplaceholdertext0"/>
          <w:rFonts w:cs="Arial"/>
        </w:rPr>
        <w:t>applies to a planning proposal that affects the zoning of flood prone land and requires planning authority to have regard to hazard related issues and adhere to the Floodplain Development Manual 2005. The applicant has suggested that this Section 9.1 Directive does not have bearing on the proposal as it does not seek the rezoning of the land and has indicated that any dwelling would need to be constructed above the flood planning level in accordance with standard Council requirements</w:t>
      </w:r>
      <w:r w:rsidR="00DA5E1C">
        <w:rPr>
          <w:rStyle w:val="msoplaceholdertext0"/>
          <w:rFonts w:cs="Arial"/>
        </w:rPr>
        <w:t>.</w:t>
      </w:r>
    </w:p>
    <w:p w:rsidR="00DA5E1C" w:rsidRPr="00DA5E1C" w:rsidRDefault="00DA5E1C" w:rsidP="00DA5E1C">
      <w:pPr>
        <w:ind w:left="567" w:firstLine="3"/>
        <w:rPr>
          <w:rFonts w:cs="Arial"/>
          <w:bCs/>
        </w:rPr>
      </w:pPr>
      <w:r w:rsidRPr="00DA5E1C">
        <w:rPr>
          <w:rFonts w:cs="Arial"/>
          <w:bCs/>
        </w:rPr>
        <w:t>The erection of a dwelling on the allotment:</w:t>
      </w:r>
    </w:p>
    <w:p w:rsidR="00DA5E1C" w:rsidRPr="00DA5E1C" w:rsidRDefault="00DA5E1C" w:rsidP="00DA5E1C">
      <w:pPr>
        <w:numPr>
          <w:ilvl w:val="0"/>
          <w:numId w:val="32"/>
        </w:numPr>
        <w:rPr>
          <w:rFonts w:cs="Arial"/>
          <w:bCs/>
        </w:rPr>
      </w:pPr>
      <w:r>
        <w:rPr>
          <w:rFonts w:cs="Arial"/>
          <w:bCs/>
        </w:rPr>
        <w:t xml:space="preserve">would not be </w:t>
      </w:r>
      <w:r w:rsidRPr="00DA5E1C">
        <w:rPr>
          <w:rFonts w:cs="Arial"/>
          <w:bCs/>
        </w:rPr>
        <w:t>within a floodway</w:t>
      </w:r>
    </w:p>
    <w:p w:rsidR="00DA5E1C" w:rsidRPr="00DA5E1C" w:rsidRDefault="00DA5E1C" w:rsidP="00DA5E1C">
      <w:pPr>
        <w:numPr>
          <w:ilvl w:val="0"/>
          <w:numId w:val="32"/>
        </w:numPr>
        <w:rPr>
          <w:rFonts w:cs="Arial"/>
          <w:bCs/>
        </w:rPr>
      </w:pPr>
      <w:r w:rsidRPr="00DA5E1C">
        <w:rPr>
          <w:rFonts w:cs="Arial"/>
          <w:bCs/>
        </w:rPr>
        <w:t>will not result in significant flood impacts to other properties</w:t>
      </w:r>
    </w:p>
    <w:p w:rsidR="00DA5E1C" w:rsidRPr="00DA5E1C" w:rsidRDefault="00DA5E1C" w:rsidP="00DA5E1C">
      <w:pPr>
        <w:numPr>
          <w:ilvl w:val="0"/>
          <w:numId w:val="32"/>
        </w:numPr>
        <w:rPr>
          <w:rFonts w:cs="Arial"/>
          <w:bCs/>
        </w:rPr>
      </w:pPr>
      <w:r w:rsidRPr="00DA5E1C">
        <w:rPr>
          <w:rFonts w:cs="Arial"/>
          <w:bCs/>
        </w:rPr>
        <w:t>will not represent a significant increase in development on the locality</w:t>
      </w:r>
    </w:p>
    <w:p w:rsidR="00DA5E1C" w:rsidRPr="00DA5E1C" w:rsidRDefault="00DA5E1C" w:rsidP="00DA5E1C">
      <w:pPr>
        <w:ind w:left="567" w:firstLine="3"/>
        <w:rPr>
          <w:rFonts w:cs="Arial"/>
        </w:rPr>
      </w:pPr>
      <w:r w:rsidRPr="00DA5E1C">
        <w:rPr>
          <w:rFonts w:cs="Arial"/>
          <w:bCs/>
        </w:rPr>
        <w:t>Any future dwelling will be required to be constructed to the appropriate flood planning level. There are numerous other dwellings in the immediate vicinity of the subject allotment.</w:t>
      </w:r>
      <w:r>
        <w:rPr>
          <w:rFonts w:cs="Arial"/>
          <w:bCs/>
        </w:rPr>
        <w:t xml:space="preserve"> </w:t>
      </w:r>
      <w:r w:rsidRPr="00DA5E1C">
        <w:rPr>
          <w:rFonts w:cs="Arial"/>
        </w:rPr>
        <w:t>The proposal is unlikely to result in a substantially increased requirement for government spending on flood mitigation measures, infrastructure or services.</w:t>
      </w:r>
    </w:p>
    <w:p w:rsidR="00DA5E1C" w:rsidRDefault="00DA5E1C" w:rsidP="00DA5E1C">
      <w:pPr>
        <w:ind w:left="567" w:firstLine="3"/>
        <w:rPr>
          <w:rStyle w:val="msoplaceholdertext0"/>
          <w:rFonts w:cs="Arial"/>
        </w:rPr>
      </w:pPr>
      <w:r w:rsidRPr="00DA5E1C">
        <w:rPr>
          <w:rFonts w:cs="Arial"/>
        </w:rPr>
        <w:t>To ensure there is no inconsistency</w:t>
      </w:r>
      <w:r>
        <w:rPr>
          <w:rFonts w:cs="Arial"/>
        </w:rPr>
        <w:t xml:space="preserve"> with the </w:t>
      </w:r>
      <w:r w:rsidRPr="00DA5E1C">
        <w:rPr>
          <w:rFonts w:cs="Arial"/>
        </w:rPr>
        <w:t xml:space="preserve">Ministerial Direction, consultation with SES should </w:t>
      </w:r>
      <w:r>
        <w:rPr>
          <w:rFonts w:cs="Arial"/>
        </w:rPr>
        <w:t>occur during the notification of the Proposal</w:t>
      </w:r>
      <w:r w:rsidRPr="00DA5E1C">
        <w:rPr>
          <w:rFonts w:cs="Arial"/>
        </w:rPr>
        <w:t>.</w:t>
      </w:r>
    </w:p>
    <w:p w:rsidR="001F7FAC" w:rsidRPr="003B104B" w:rsidRDefault="003B104B" w:rsidP="00450B03">
      <w:pPr>
        <w:ind w:firstLine="567"/>
        <w:rPr>
          <w:rStyle w:val="msoplaceholdertext0"/>
          <w:rFonts w:cs="Arial"/>
          <w:u w:val="single"/>
        </w:rPr>
      </w:pPr>
      <w:r>
        <w:rPr>
          <w:rStyle w:val="msoplaceholdertext0"/>
          <w:rFonts w:cs="Arial"/>
          <w:u w:val="single"/>
        </w:rPr>
        <w:t xml:space="preserve">Additional merit considerations </w:t>
      </w:r>
    </w:p>
    <w:p w:rsidR="0045302E" w:rsidRDefault="00DA5E1C" w:rsidP="00450B03">
      <w:pPr>
        <w:ind w:left="567" w:firstLine="3"/>
        <w:rPr>
          <w:rStyle w:val="msoplaceholdertext0"/>
          <w:rFonts w:cs="Arial"/>
        </w:rPr>
      </w:pPr>
      <w:r>
        <w:rPr>
          <w:rStyle w:val="msoplaceholdertext0"/>
          <w:rFonts w:cs="Arial"/>
        </w:rPr>
        <w:t>T</w:t>
      </w:r>
      <w:r w:rsidR="00450B03">
        <w:rPr>
          <w:rStyle w:val="msoplaceholdertext0"/>
          <w:rFonts w:cs="Arial"/>
        </w:rPr>
        <w:t xml:space="preserve">he </w:t>
      </w:r>
      <w:r w:rsidR="006E6471" w:rsidRPr="006E6471">
        <w:rPr>
          <w:rFonts w:cs="Arial"/>
        </w:rPr>
        <w:t xml:space="preserve">Meeting Minutes of the 12 April 1977 Denman Ordinary Council Meeting </w:t>
      </w:r>
      <w:r w:rsidR="00450B03">
        <w:rPr>
          <w:rStyle w:val="msoplaceholdertext0"/>
          <w:rFonts w:cs="Arial"/>
        </w:rPr>
        <w:t>suggest</w:t>
      </w:r>
      <w:r w:rsidR="006E6471">
        <w:rPr>
          <w:rStyle w:val="msoplaceholdertext0"/>
          <w:rFonts w:cs="Arial"/>
        </w:rPr>
        <w:t xml:space="preserve"> </w:t>
      </w:r>
      <w:r w:rsidR="00450B03">
        <w:rPr>
          <w:rStyle w:val="msoplaceholdertext0"/>
          <w:rFonts w:cs="Arial"/>
        </w:rPr>
        <w:t xml:space="preserve">that at the time of subdivision the erection of a dwelling would </w:t>
      </w:r>
      <w:r w:rsidR="006E6471">
        <w:rPr>
          <w:rStyle w:val="msoplaceholdertext0"/>
          <w:rFonts w:cs="Arial"/>
        </w:rPr>
        <w:t>have been</w:t>
      </w:r>
      <w:r w:rsidR="00450B03">
        <w:rPr>
          <w:rStyle w:val="msoplaceholdertext0"/>
          <w:rFonts w:cs="Arial"/>
        </w:rPr>
        <w:t xml:space="preserve"> permissible. </w:t>
      </w:r>
    </w:p>
    <w:p w:rsidR="009E582A" w:rsidRDefault="00450B03" w:rsidP="009E582A">
      <w:pPr>
        <w:ind w:left="567" w:firstLine="3"/>
        <w:rPr>
          <w:rStyle w:val="msoplaceholdertext0"/>
          <w:rFonts w:cs="Arial"/>
        </w:rPr>
      </w:pPr>
      <w:r>
        <w:rPr>
          <w:rStyle w:val="msoplaceholdertext0"/>
          <w:rFonts w:cs="Arial"/>
        </w:rPr>
        <w:t>As a result of legislative changes following the creation of the lot</w:t>
      </w:r>
      <w:r w:rsidR="006E6471">
        <w:rPr>
          <w:rStyle w:val="msoplaceholdertext0"/>
          <w:rFonts w:cs="Arial"/>
        </w:rPr>
        <w:t>,</w:t>
      </w:r>
      <w:r>
        <w:rPr>
          <w:rStyle w:val="msoplaceholdertext0"/>
          <w:rFonts w:cs="Arial"/>
        </w:rPr>
        <w:t xml:space="preserve"> the land is no</w:t>
      </w:r>
      <w:r w:rsidR="006E6471">
        <w:rPr>
          <w:rStyle w:val="msoplaceholdertext0"/>
          <w:rFonts w:cs="Arial"/>
        </w:rPr>
        <w:t>t</w:t>
      </w:r>
      <w:r>
        <w:rPr>
          <w:rStyle w:val="msoplaceholdertext0"/>
          <w:rFonts w:cs="Arial"/>
        </w:rPr>
        <w:t xml:space="preserve"> considered to </w:t>
      </w:r>
      <w:r w:rsidR="006E6471">
        <w:rPr>
          <w:rStyle w:val="msoplaceholdertext0"/>
          <w:rFonts w:cs="Arial"/>
        </w:rPr>
        <w:t>have</w:t>
      </w:r>
      <w:r>
        <w:rPr>
          <w:rStyle w:val="msoplaceholdertext0"/>
          <w:rFonts w:cs="Arial"/>
        </w:rPr>
        <w:t xml:space="preserve"> a ‘dwelling entitlement’ under the provisions of the Muswellbrook LEP 2009. Council Officers are not aware of any evidence that suggests Council, or a relevant Government Department undertook </w:t>
      </w:r>
      <w:r w:rsidR="006A11C6">
        <w:rPr>
          <w:rStyle w:val="msoplaceholdertext0"/>
          <w:rFonts w:cs="Arial"/>
        </w:rPr>
        <w:t xml:space="preserve">these </w:t>
      </w:r>
      <w:r>
        <w:rPr>
          <w:rStyle w:val="msoplaceholdertext0"/>
          <w:rFonts w:cs="Arial"/>
        </w:rPr>
        <w:t xml:space="preserve">legislative changes with the deliberate intent to limit </w:t>
      </w:r>
      <w:r w:rsidR="006E6471">
        <w:rPr>
          <w:rStyle w:val="msoplaceholdertext0"/>
          <w:rFonts w:cs="Arial"/>
        </w:rPr>
        <w:t>the</w:t>
      </w:r>
      <w:r>
        <w:rPr>
          <w:rStyle w:val="msoplaceholdertext0"/>
          <w:rFonts w:cs="Arial"/>
        </w:rPr>
        <w:t xml:space="preserve"> opportunity for a dwelling on the land</w:t>
      </w:r>
      <w:r w:rsidR="00075B21">
        <w:rPr>
          <w:rStyle w:val="msoplaceholdertext0"/>
          <w:rFonts w:cs="Arial"/>
        </w:rPr>
        <w:t xml:space="preserve">.  </w:t>
      </w:r>
    </w:p>
    <w:p w:rsidR="00375ABC" w:rsidRPr="00CF7E57" w:rsidRDefault="00375ABC" w:rsidP="00644D50">
      <w:pPr>
        <w:keepNext/>
        <w:spacing w:before="240" w:after="120"/>
        <w:rPr>
          <w:b/>
          <w:color w:val="000000"/>
        </w:rPr>
      </w:pPr>
      <w:r w:rsidRPr="00CF7E57">
        <w:rPr>
          <w:b/>
          <w:color w:val="000000"/>
        </w:rPr>
        <w:lastRenderedPageBreak/>
        <w:t>CONSULTATION</w:t>
      </w:r>
    </w:p>
    <w:p w:rsidR="00795B63" w:rsidRPr="00D4007E" w:rsidRDefault="00795B63" w:rsidP="00795B63">
      <w:r>
        <w:rPr>
          <w:rStyle w:val="msoplaceholdertext0"/>
          <w:rFonts w:cs="Arial"/>
        </w:rPr>
        <w:t xml:space="preserve">Public and agency consultation required as part of the planning proposal process is specified by the Department of Planning, Industry and Environment </w:t>
      </w:r>
      <w:r w:rsidR="002364A3">
        <w:rPr>
          <w:rStyle w:val="msoplaceholdertext0"/>
          <w:rFonts w:cs="Arial"/>
        </w:rPr>
        <w:t xml:space="preserve">(DPIE) </w:t>
      </w:r>
      <w:r>
        <w:rPr>
          <w:rStyle w:val="msoplaceholdertext0"/>
          <w:rFonts w:cs="Arial"/>
        </w:rPr>
        <w:t xml:space="preserve">as part of the Gateway Determination. Should this matter proceed to a Gateway Determination this consultation will be carried out in accordance with any requirements </w:t>
      </w:r>
      <w:r w:rsidR="002364A3">
        <w:rPr>
          <w:rStyle w:val="msoplaceholdertext0"/>
          <w:rFonts w:cs="Arial"/>
        </w:rPr>
        <w:t>of DPIE</w:t>
      </w:r>
      <w:r>
        <w:rPr>
          <w:rStyle w:val="msoplaceholdertext0"/>
          <w:rFonts w:cs="Arial"/>
        </w:rPr>
        <w:t xml:space="preserve">. </w:t>
      </w:r>
    </w:p>
    <w:p w:rsidR="00375ABC" w:rsidRPr="00CF7E57" w:rsidRDefault="00375ABC" w:rsidP="001703F5">
      <w:pPr>
        <w:keepNext/>
        <w:spacing w:before="240" w:after="120"/>
        <w:rPr>
          <w:b/>
          <w:color w:val="000000"/>
        </w:rPr>
      </w:pPr>
      <w:r w:rsidRPr="00CF7E57">
        <w:rPr>
          <w:b/>
          <w:color w:val="000000"/>
        </w:rPr>
        <w:t>CONSULTATION</w:t>
      </w:r>
      <w:r>
        <w:rPr>
          <w:b/>
          <w:color w:val="000000"/>
        </w:rPr>
        <w:t xml:space="preserve"> WITH COUNCILLOR SPOKESPERSON</w:t>
      </w:r>
    </w:p>
    <w:p w:rsidR="00375ABC" w:rsidRDefault="00795B63" w:rsidP="001703F5">
      <w:pPr>
        <w:rPr>
          <w:rStyle w:val="msoplaceholdertext0"/>
          <w:rFonts w:cs="Arial"/>
        </w:rPr>
      </w:pPr>
      <w:r>
        <w:rPr>
          <w:rStyle w:val="msoplaceholdertext0"/>
          <w:rFonts w:cs="Arial"/>
        </w:rPr>
        <w:t xml:space="preserve">There has been no consultation with the Councillor Spokesperson in relation to this item. </w:t>
      </w:r>
    </w:p>
    <w:p w:rsidR="00795B63" w:rsidRPr="00E85091" w:rsidRDefault="00795B63" w:rsidP="00795B63">
      <w:pPr>
        <w:keepNext/>
        <w:spacing w:before="240" w:after="120"/>
        <w:rPr>
          <w:b/>
          <w:color w:val="000000"/>
        </w:rPr>
      </w:pPr>
      <w:r>
        <w:rPr>
          <w:b/>
          <w:color w:val="000000"/>
        </w:rPr>
        <w:t>FINANCIAL IMPLICATIONS</w:t>
      </w:r>
    </w:p>
    <w:p w:rsidR="00922E52" w:rsidRDefault="00922E52" w:rsidP="00795B63">
      <w:pPr>
        <w:rPr>
          <w:rStyle w:val="msoplaceholdertext0"/>
          <w:rFonts w:cs="Arial"/>
        </w:rPr>
      </w:pPr>
      <w:r>
        <w:rPr>
          <w:rStyle w:val="msoplaceholdertext0"/>
          <w:rFonts w:cs="Arial"/>
        </w:rPr>
        <w:t xml:space="preserve">The applicant has paid application fees in accordance with Council’s 2019/2020 fees and charges. </w:t>
      </w:r>
    </w:p>
    <w:p w:rsidR="00C56981" w:rsidRPr="00E85091" w:rsidRDefault="002B70D2" w:rsidP="00C56981">
      <w:pPr>
        <w:keepNext/>
        <w:spacing w:before="240" w:after="120"/>
        <w:rPr>
          <w:b/>
          <w:color w:val="000000"/>
        </w:rPr>
      </w:pPr>
      <w:r>
        <w:rPr>
          <w:b/>
          <w:color w:val="000000"/>
        </w:rPr>
        <w:t xml:space="preserve">STATUTORY &amp; </w:t>
      </w:r>
      <w:r w:rsidR="00C56981">
        <w:rPr>
          <w:b/>
          <w:color w:val="000000"/>
        </w:rPr>
        <w:t>POLICY IMPLICATIONS</w:t>
      </w:r>
    </w:p>
    <w:p w:rsidR="006E6471" w:rsidRDefault="002B70D2" w:rsidP="00C56981">
      <w:pPr>
        <w:rPr>
          <w:rStyle w:val="msoplaceholdertext0"/>
          <w:rFonts w:cs="Arial"/>
        </w:rPr>
      </w:pPr>
      <w:r w:rsidRPr="002B70D2">
        <w:rPr>
          <w:rStyle w:val="msoplaceholdertext0"/>
          <w:rFonts w:cs="Arial"/>
        </w:rPr>
        <w:t xml:space="preserve">This item </w:t>
      </w:r>
      <w:r>
        <w:rPr>
          <w:rStyle w:val="msoplaceholdertext0"/>
          <w:rFonts w:cs="Arial"/>
        </w:rPr>
        <w:t xml:space="preserve">seeks to make an amendment to the </w:t>
      </w:r>
      <w:r w:rsidR="00DA5E1C">
        <w:rPr>
          <w:rStyle w:val="msoplaceholdertext0"/>
          <w:rFonts w:cs="Arial"/>
        </w:rPr>
        <w:t>ML</w:t>
      </w:r>
      <w:r>
        <w:rPr>
          <w:rStyle w:val="msoplaceholdertext0"/>
          <w:rFonts w:cs="Arial"/>
        </w:rPr>
        <w:t xml:space="preserve">EP 2009. </w:t>
      </w:r>
      <w:r w:rsidR="006E6471">
        <w:rPr>
          <w:rStyle w:val="msoplaceholdertext0"/>
          <w:rFonts w:cs="Arial"/>
        </w:rPr>
        <w:t>The requested amendment is an Administrative Amendment.  The options for amending the LEP include:</w:t>
      </w:r>
    </w:p>
    <w:p w:rsidR="006E6471" w:rsidRDefault="006E6471" w:rsidP="006E6471">
      <w:pPr>
        <w:pStyle w:val="ListParagraph"/>
        <w:numPr>
          <w:ilvl w:val="0"/>
          <w:numId w:val="30"/>
        </w:numPr>
        <w:rPr>
          <w:rStyle w:val="msoplaceholdertext0"/>
          <w:rFonts w:cs="Arial"/>
        </w:rPr>
      </w:pPr>
      <w:r w:rsidRPr="006E6471">
        <w:rPr>
          <w:rStyle w:val="msoplaceholdertext0"/>
          <w:rFonts w:cs="Arial"/>
        </w:rPr>
        <w:t>A change to the Schedule 1 – additional Permitted Development; or</w:t>
      </w:r>
    </w:p>
    <w:p w:rsidR="006A11C6" w:rsidRPr="006E6471" w:rsidRDefault="006A11C6" w:rsidP="006E6471">
      <w:pPr>
        <w:pStyle w:val="ListParagraph"/>
        <w:numPr>
          <w:ilvl w:val="0"/>
          <w:numId w:val="30"/>
        </w:numPr>
        <w:rPr>
          <w:rStyle w:val="msoplaceholdertext0"/>
          <w:rFonts w:cs="Arial"/>
        </w:rPr>
      </w:pPr>
      <w:r>
        <w:rPr>
          <w:rStyle w:val="msoplaceholdertext0"/>
          <w:rFonts w:cs="Arial"/>
        </w:rPr>
        <w:t>A change to clause 7.5 of the LEP</w:t>
      </w:r>
    </w:p>
    <w:p w:rsidR="006E6471" w:rsidRPr="006E6471" w:rsidRDefault="006E6471" w:rsidP="006E6471">
      <w:pPr>
        <w:pStyle w:val="ListParagraph"/>
        <w:numPr>
          <w:ilvl w:val="0"/>
          <w:numId w:val="30"/>
        </w:numPr>
        <w:rPr>
          <w:rStyle w:val="msoplaceholdertext0"/>
          <w:rFonts w:cs="Arial"/>
        </w:rPr>
      </w:pPr>
      <w:r w:rsidRPr="006E6471">
        <w:rPr>
          <w:rStyle w:val="msoplaceholdertext0"/>
          <w:rFonts w:cs="Arial"/>
        </w:rPr>
        <w:t>A change to the</w:t>
      </w:r>
      <w:r w:rsidR="006A11C6">
        <w:rPr>
          <w:rStyle w:val="msoplaceholdertext0"/>
          <w:rFonts w:cs="Arial"/>
        </w:rPr>
        <w:t xml:space="preserve"> zoning and/or the</w:t>
      </w:r>
      <w:r w:rsidRPr="006E6471">
        <w:rPr>
          <w:rStyle w:val="msoplaceholdertext0"/>
          <w:rFonts w:cs="Arial"/>
        </w:rPr>
        <w:t xml:space="preserve"> minimum lot size map applying to the lot. </w:t>
      </w:r>
    </w:p>
    <w:p w:rsidR="002364A3" w:rsidRDefault="006E6471" w:rsidP="00C56981">
      <w:pPr>
        <w:rPr>
          <w:rStyle w:val="msoplaceholdertext0"/>
          <w:rFonts w:cs="Arial"/>
        </w:rPr>
      </w:pPr>
      <w:r>
        <w:rPr>
          <w:rStyle w:val="msoplaceholdertext0"/>
          <w:rFonts w:cs="Arial"/>
        </w:rPr>
        <w:t>The first option is simpler as it requires minimal GIS</w:t>
      </w:r>
      <w:r w:rsidR="002364A3">
        <w:rPr>
          <w:rStyle w:val="msoplaceholdertext0"/>
          <w:rFonts w:cs="Arial"/>
        </w:rPr>
        <w:t xml:space="preserve"> input. </w:t>
      </w:r>
      <w:r w:rsidR="003F7F00">
        <w:rPr>
          <w:rStyle w:val="msoplaceholdertext0"/>
          <w:rFonts w:cs="Arial"/>
        </w:rPr>
        <w:t xml:space="preserve">Depending on the </w:t>
      </w:r>
      <w:r w:rsidR="002364A3">
        <w:rPr>
          <w:rStyle w:val="msoplaceholdertext0"/>
          <w:rFonts w:cs="Arial"/>
        </w:rPr>
        <w:t>option preferred by DPIE, and tim</w:t>
      </w:r>
      <w:r w:rsidR="003F7F00">
        <w:rPr>
          <w:rStyle w:val="msoplaceholdertext0"/>
          <w:rFonts w:cs="Arial"/>
        </w:rPr>
        <w:t>ing and progression of Council’s LEP review</w:t>
      </w:r>
      <w:r w:rsidR="002364A3">
        <w:rPr>
          <w:rStyle w:val="msoplaceholdertext0"/>
          <w:rFonts w:cs="Arial"/>
        </w:rPr>
        <w:t xml:space="preserve">, </w:t>
      </w:r>
      <w:r w:rsidR="003F7F00">
        <w:rPr>
          <w:rStyle w:val="msoplaceholdertext0"/>
          <w:rFonts w:cs="Arial"/>
        </w:rPr>
        <w:t xml:space="preserve">Council Officers may progress this planning proposal as a component of the </w:t>
      </w:r>
      <w:r>
        <w:rPr>
          <w:rStyle w:val="msoplaceholdertext0"/>
          <w:rFonts w:cs="Arial"/>
        </w:rPr>
        <w:t>new Shire-wide LEP</w:t>
      </w:r>
      <w:r w:rsidR="003F7F00">
        <w:rPr>
          <w:rStyle w:val="msoplaceholdertext0"/>
          <w:rFonts w:cs="Arial"/>
        </w:rPr>
        <w:t xml:space="preserve">. </w:t>
      </w:r>
    </w:p>
    <w:p w:rsidR="002364A3" w:rsidRDefault="002364A3" w:rsidP="002364A3">
      <w:pPr>
        <w:rPr>
          <w:rStyle w:val="msoplaceholdertext0"/>
          <w:rFonts w:cs="Arial"/>
        </w:rPr>
      </w:pPr>
    </w:p>
    <w:p w:rsidR="002364A3" w:rsidRPr="002364A3" w:rsidRDefault="002364A3" w:rsidP="002364A3">
      <w:pPr>
        <w:rPr>
          <w:rFonts w:cs="Arial"/>
          <w:b/>
        </w:rPr>
      </w:pPr>
      <w:r>
        <w:rPr>
          <w:rFonts w:cs="Arial"/>
          <w:b/>
        </w:rPr>
        <w:t>LEGAL</w:t>
      </w:r>
      <w:r w:rsidRPr="002364A3">
        <w:rPr>
          <w:rFonts w:cs="Arial"/>
          <w:b/>
        </w:rPr>
        <w:t xml:space="preserve"> IMPLICATIONS</w:t>
      </w:r>
    </w:p>
    <w:p w:rsidR="00D93C26" w:rsidRPr="00D93C26" w:rsidRDefault="00D93C26" w:rsidP="002B70D2">
      <w:pPr>
        <w:keepNext/>
        <w:spacing w:before="240" w:after="120"/>
        <w:rPr>
          <w:bCs/>
        </w:rPr>
      </w:pPr>
      <w:r w:rsidRPr="00D93C26">
        <w:t xml:space="preserve">When a council does not support a written request to prepare a planning proposal, the council is required to notify the proponent as soon as practicable in writing that the proposal is not supported. </w:t>
      </w:r>
      <w:r w:rsidRPr="00D93C26">
        <w:rPr>
          <w:bCs/>
        </w:rPr>
        <w:t>The Proponent may they seek a review of the decisions by DPIE.</w:t>
      </w:r>
    </w:p>
    <w:p w:rsidR="002B70D2" w:rsidRPr="00D93C26" w:rsidRDefault="002B70D2" w:rsidP="002B70D2">
      <w:pPr>
        <w:keepNext/>
        <w:spacing w:before="240" w:after="120"/>
        <w:rPr>
          <w:bCs/>
          <w:color w:val="000000"/>
        </w:rPr>
      </w:pPr>
      <w:r w:rsidRPr="00D93C26">
        <w:rPr>
          <w:bCs/>
          <w:color w:val="000000"/>
        </w:rPr>
        <w:t>OPTIONS</w:t>
      </w:r>
    </w:p>
    <w:p w:rsidR="002B70D2" w:rsidRDefault="002B70D2" w:rsidP="00644D50">
      <w:pPr>
        <w:keepNext/>
        <w:spacing w:before="240" w:after="120"/>
        <w:rPr>
          <w:bCs/>
          <w:color w:val="000000"/>
        </w:rPr>
      </w:pPr>
      <w:r>
        <w:rPr>
          <w:bCs/>
          <w:color w:val="000000"/>
        </w:rPr>
        <w:t xml:space="preserve">Council may: </w:t>
      </w:r>
    </w:p>
    <w:p w:rsidR="00DA5E1C" w:rsidRDefault="002364A3" w:rsidP="00DA5E1C">
      <w:pPr>
        <w:pStyle w:val="ListParagraph"/>
        <w:keepNext/>
        <w:numPr>
          <w:ilvl w:val="0"/>
          <w:numId w:val="33"/>
        </w:numPr>
        <w:spacing w:before="240" w:after="120"/>
        <w:rPr>
          <w:bCs/>
          <w:color w:val="000000"/>
        </w:rPr>
      </w:pPr>
      <w:r w:rsidRPr="00DA5E1C">
        <w:rPr>
          <w:bCs/>
          <w:color w:val="000000"/>
        </w:rPr>
        <w:t xml:space="preserve">Resolve to prepare a Planning Proposal to amend </w:t>
      </w:r>
      <w:r w:rsidR="00DA5E1C" w:rsidRPr="00DA5E1C">
        <w:rPr>
          <w:bCs/>
          <w:color w:val="000000"/>
        </w:rPr>
        <w:t>M</w:t>
      </w:r>
      <w:r w:rsidRPr="00DA5E1C">
        <w:rPr>
          <w:bCs/>
          <w:color w:val="000000"/>
        </w:rPr>
        <w:t>LEP 2009 to permit a dwelling house on Lot 41 DP 592207.  This is the preferred option as the Meeting Minutes of the 12 April 1977 Denman Ordinary Council Meeting suggest that at the time of subdivision the erection of a dwelling would have been permissible, and a dwelling house is compatible with the character of the locality; or</w:t>
      </w:r>
    </w:p>
    <w:p w:rsidR="00DA5E1C" w:rsidRPr="00DA5E1C" w:rsidRDefault="00DA5E1C" w:rsidP="00D93C26">
      <w:pPr>
        <w:keepNext/>
        <w:spacing w:before="0"/>
        <w:rPr>
          <w:bCs/>
          <w:color w:val="000000"/>
        </w:rPr>
      </w:pPr>
    </w:p>
    <w:p w:rsidR="002B70D2" w:rsidRPr="00DA5E1C" w:rsidRDefault="002B70D2" w:rsidP="00DA5E1C">
      <w:pPr>
        <w:pStyle w:val="ListParagraph"/>
        <w:keepNext/>
        <w:numPr>
          <w:ilvl w:val="0"/>
          <w:numId w:val="33"/>
        </w:numPr>
        <w:spacing w:before="240" w:after="120"/>
        <w:rPr>
          <w:bCs/>
          <w:color w:val="000000"/>
        </w:rPr>
      </w:pPr>
      <w:r w:rsidRPr="00DA5E1C">
        <w:rPr>
          <w:bCs/>
          <w:color w:val="000000"/>
        </w:rPr>
        <w:t xml:space="preserve">Reject the </w:t>
      </w:r>
      <w:r w:rsidR="002364A3" w:rsidRPr="00DA5E1C">
        <w:rPr>
          <w:bCs/>
          <w:color w:val="000000"/>
        </w:rPr>
        <w:t>Amendment request</w:t>
      </w:r>
      <w:r w:rsidRPr="00DA5E1C">
        <w:rPr>
          <w:bCs/>
          <w:color w:val="000000"/>
        </w:rPr>
        <w:t xml:space="preserve"> and take no further action. </w:t>
      </w:r>
    </w:p>
    <w:p w:rsidR="00375ABC" w:rsidRPr="00E85091" w:rsidRDefault="00375ABC" w:rsidP="00644D50">
      <w:pPr>
        <w:keepNext/>
        <w:spacing w:before="240" w:after="120"/>
        <w:rPr>
          <w:b/>
          <w:color w:val="000000"/>
        </w:rPr>
      </w:pPr>
      <w:r w:rsidRPr="00E85091">
        <w:rPr>
          <w:b/>
          <w:color w:val="000000"/>
        </w:rPr>
        <w:t>CONCLUSION</w:t>
      </w:r>
    </w:p>
    <w:p w:rsidR="002B70D2" w:rsidRDefault="002B70D2" w:rsidP="00262A80">
      <w:pPr>
        <w:rPr>
          <w:rStyle w:val="msoplaceholdertext0"/>
          <w:rFonts w:cs="Arial"/>
        </w:rPr>
      </w:pPr>
      <w:r>
        <w:rPr>
          <w:rStyle w:val="msoplaceholdertext0"/>
          <w:rFonts w:cs="Arial"/>
        </w:rPr>
        <w:t xml:space="preserve">It is recommended that Council support the applicants request to amend the </w:t>
      </w:r>
      <w:r w:rsidR="00DA5E1C">
        <w:rPr>
          <w:rStyle w:val="msoplaceholdertext0"/>
          <w:rFonts w:cs="Arial"/>
        </w:rPr>
        <w:t>M</w:t>
      </w:r>
      <w:r>
        <w:rPr>
          <w:rStyle w:val="msoplaceholdertext0"/>
          <w:rFonts w:cs="Arial"/>
        </w:rPr>
        <w:t xml:space="preserve">LEP 2009 and prepare a </w:t>
      </w:r>
      <w:r w:rsidR="00DA5E1C">
        <w:rPr>
          <w:rStyle w:val="msoplaceholdertext0"/>
          <w:rFonts w:cs="Arial"/>
        </w:rPr>
        <w:t>P</w:t>
      </w:r>
      <w:r>
        <w:rPr>
          <w:rStyle w:val="msoplaceholdertext0"/>
          <w:rFonts w:cs="Arial"/>
        </w:rPr>
        <w:t xml:space="preserve">lanning </w:t>
      </w:r>
      <w:r w:rsidR="00DA5E1C">
        <w:rPr>
          <w:rStyle w:val="msoplaceholdertext0"/>
          <w:rFonts w:cs="Arial"/>
        </w:rPr>
        <w:t>P</w:t>
      </w:r>
      <w:r>
        <w:rPr>
          <w:rStyle w:val="msoplaceholdertext0"/>
          <w:rFonts w:cs="Arial"/>
        </w:rPr>
        <w:t xml:space="preserve">roposal for a Gateway Determination by the Department of Planning, Industry and Environment. </w:t>
      </w:r>
    </w:p>
    <w:p w:rsidR="002B70D2" w:rsidRDefault="002B70D2" w:rsidP="00262A80">
      <w:pPr>
        <w:rPr>
          <w:rStyle w:val="msoplaceholdertext0"/>
          <w:rFonts w:cs="Arial"/>
        </w:rPr>
      </w:pPr>
    </w:p>
    <w:p w:rsidR="0050609D" w:rsidRPr="00653C19" w:rsidRDefault="0050609D" w:rsidP="00375ABC">
      <w:pPr>
        <w:rPr>
          <w:rFonts w:cs="Arial"/>
        </w:rPr>
      </w:pPr>
    </w:p>
    <w:sectPr w:rsidR="0050609D" w:rsidRPr="00653C19" w:rsidSect="009243DA">
      <w:type w:val="continuous"/>
      <w:pgSz w:w="11907" w:h="16840" w:code="9"/>
      <w:pgMar w:top="448" w:right="851" w:bottom="567" w:left="851" w:header="56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2944" w:rsidRDefault="00312944">
      <w:r>
        <w:separator/>
      </w:r>
    </w:p>
  </w:endnote>
  <w:endnote w:type="continuationSeparator" w:id="0">
    <w:p w:rsidR="00312944" w:rsidRDefault="00312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BC" w:rsidRDefault="00375A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10F" w:rsidRPr="00A91A41" w:rsidRDefault="0055710F" w:rsidP="00261DCC">
    <w:pPr>
      <w:pStyle w:val="Footer"/>
      <w:pBdr>
        <w:top w:val="single" w:sz="12" w:space="6" w:color="auto"/>
      </w:pBdr>
      <w:tabs>
        <w:tab w:val="clear" w:pos="4320"/>
        <w:tab w:val="clear" w:pos="9214"/>
        <w:tab w:val="center" w:pos="4500"/>
      </w:tabs>
      <w:jc w:val="center"/>
      <w:rPr>
        <w:rStyle w:val="PageNumber"/>
        <w:b w:val="0"/>
        <w:szCs w:val="20"/>
      </w:rPr>
    </w:pPr>
    <w:r w:rsidRPr="00A91A41">
      <w:rPr>
        <w:rStyle w:val="PageNumber"/>
        <w:b w:val="0"/>
        <w:szCs w:val="20"/>
      </w:rPr>
      <w:t xml:space="preserve">Page </w:t>
    </w:r>
    <w:r w:rsidR="00EE3DC5" w:rsidRPr="00A91A41">
      <w:rPr>
        <w:rStyle w:val="PageNumber"/>
        <w:b w:val="0"/>
        <w:szCs w:val="20"/>
      </w:rPr>
      <w:fldChar w:fldCharType="begin"/>
    </w:r>
    <w:r w:rsidRPr="00A91A41">
      <w:rPr>
        <w:rStyle w:val="PageNumber"/>
        <w:b w:val="0"/>
        <w:szCs w:val="20"/>
      </w:rPr>
      <w:instrText xml:space="preserve"> PAGE </w:instrText>
    </w:r>
    <w:r w:rsidR="00EE3DC5" w:rsidRPr="00A91A41">
      <w:rPr>
        <w:rStyle w:val="PageNumber"/>
        <w:b w:val="0"/>
        <w:szCs w:val="20"/>
      </w:rPr>
      <w:fldChar w:fldCharType="separate"/>
    </w:r>
    <w:r w:rsidR="00A25341">
      <w:rPr>
        <w:rStyle w:val="PageNumber"/>
        <w:b w:val="0"/>
        <w:szCs w:val="20"/>
      </w:rPr>
      <w:t>1</w:t>
    </w:r>
    <w:r w:rsidR="00EE3DC5" w:rsidRPr="00A91A41">
      <w:rPr>
        <w:rStyle w:val="PageNumber"/>
        <w:b w:val="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4473" w:rsidRPr="00A91A41" w:rsidRDefault="00B44473" w:rsidP="00B44473">
    <w:pPr>
      <w:pStyle w:val="Footer"/>
      <w:pBdr>
        <w:top w:val="single" w:sz="12" w:space="6" w:color="auto"/>
      </w:pBdr>
      <w:tabs>
        <w:tab w:val="clear" w:pos="4320"/>
        <w:tab w:val="clear" w:pos="9214"/>
        <w:tab w:val="center" w:pos="4500"/>
      </w:tabs>
      <w:jc w:val="center"/>
      <w:rPr>
        <w:rStyle w:val="PageNumber"/>
        <w:b w:val="0"/>
        <w:szCs w:val="20"/>
      </w:rPr>
    </w:pPr>
    <w:r w:rsidRPr="00A91A41">
      <w:rPr>
        <w:rStyle w:val="PageNumber"/>
        <w:b w:val="0"/>
        <w:szCs w:val="20"/>
      </w:rPr>
      <w:t xml:space="preserve">Page </w:t>
    </w:r>
    <w:r w:rsidR="00EE3DC5" w:rsidRPr="00A91A41">
      <w:rPr>
        <w:rStyle w:val="PageNumber"/>
        <w:b w:val="0"/>
        <w:szCs w:val="20"/>
      </w:rPr>
      <w:fldChar w:fldCharType="begin"/>
    </w:r>
    <w:r w:rsidRPr="00A91A41">
      <w:rPr>
        <w:rStyle w:val="PageNumber"/>
        <w:b w:val="0"/>
        <w:szCs w:val="20"/>
      </w:rPr>
      <w:instrText xml:space="preserve"> PAGE </w:instrText>
    </w:r>
    <w:r w:rsidR="00EE3DC5" w:rsidRPr="00A91A41">
      <w:rPr>
        <w:rStyle w:val="PageNumber"/>
        <w:b w:val="0"/>
        <w:szCs w:val="20"/>
      </w:rPr>
      <w:fldChar w:fldCharType="separate"/>
    </w:r>
    <w:r w:rsidR="0018476D">
      <w:rPr>
        <w:rStyle w:val="PageNumber"/>
        <w:b w:val="0"/>
        <w:szCs w:val="20"/>
      </w:rPr>
      <w:t>1</w:t>
    </w:r>
    <w:r w:rsidR="00EE3DC5" w:rsidRPr="00A91A41">
      <w:rPr>
        <w:rStyle w:val="PageNumber"/>
        <w:b w:val="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2944" w:rsidRDefault="00312944">
      <w:r>
        <w:separator/>
      </w:r>
    </w:p>
  </w:footnote>
  <w:footnote w:type="continuationSeparator" w:id="0">
    <w:p w:rsidR="00312944" w:rsidRDefault="003129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BC" w:rsidRDefault="00375A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10F" w:rsidRPr="00CD09CF" w:rsidRDefault="00EE3DC5" w:rsidP="00E5109D">
    <w:pPr>
      <w:pBdr>
        <w:bottom w:val="single" w:sz="18" w:space="6" w:color="auto"/>
      </w:pBdr>
      <w:tabs>
        <w:tab w:val="right" w:pos="10206"/>
      </w:tabs>
      <w:spacing w:after="120"/>
      <w:rPr>
        <w:b/>
      </w:rPr>
    </w:pPr>
    <w:r w:rsidRPr="00CD09CF">
      <w:rPr>
        <w:b/>
      </w:rPr>
      <w:fldChar w:fldCharType="begin"/>
    </w:r>
    <w:r w:rsidR="0055710F" w:rsidRPr="00CD09CF">
      <w:rPr>
        <w:b/>
        <w:bCs/>
        <w:caps/>
      </w:rPr>
      <w:instrText>D</w:instrText>
    </w:r>
    <w:r w:rsidR="0055710F" w:rsidRPr="00CD09CF">
      <w:rPr>
        <w:b/>
      </w:rPr>
      <w:instrText xml:space="preserve">OCVARIABLE "dvCommitteeName" \*Charformat </w:instrText>
    </w:r>
    <w:r w:rsidRPr="00CD09CF">
      <w:rPr>
        <w:b/>
      </w:rPr>
      <w:fldChar w:fldCharType="separate"/>
    </w:r>
    <w:r w:rsidR="00DD3496">
      <w:rPr>
        <w:b/>
        <w:bCs/>
        <w:caps/>
      </w:rPr>
      <w:t>Ordinary Meeting</w:t>
    </w:r>
    <w:r w:rsidRPr="00CD09CF">
      <w:rPr>
        <w:b/>
      </w:rPr>
      <w:fldChar w:fldCharType="end"/>
    </w:r>
    <w:r w:rsidR="0055710F">
      <w:rPr>
        <w:b/>
      </w:rPr>
      <w:t xml:space="preserve"> </w:t>
    </w:r>
    <w:r w:rsidRPr="00C4796C">
      <w:rPr>
        <w:rFonts w:cs="Arial"/>
        <w:b/>
        <w:caps/>
      </w:rPr>
      <w:fldChar w:fldCharType="begin"/>
    </w:r>
    <w:r w:rsidR="0055710F" w:rsidRPr="00C4796C">
      <w:rPr>
        <w:rFonts w:cs="Arial"/>
        <w:b/>
        <w:caps/>
      </w:rPr>
      <w:instrText>Doc</w:instrText>
    </w:r>
    <w:r w:rsidR="0055710F">
      <w:rPr>
        <w:rFonts w:cs="Arial"/>
        <w:b/>
        <w:caps/>
      </w:rPr>
      <w:instrText>PROPERTY</w:instrText>
    </w:r>
    <w:r w:rsidR="0055710F" w:rsidRPr="00C4796C">
      <w:rPr>
        <w:rFonts w:cs="Arial"/>
        <w:b/>
        <w:caps/>
      </w:rPr>
      <w:instrText xml:space="preserve"> "HEADERTEXT" \*Charformat </w:instrText>
    </w:r>
    <w:r w:rsidRPr="00C4796C">
      <w:rPr>
        <w:rFonts w:cs="Arial"/>
        <w:b/>
        <w:caps/>
      </w:rPr>
      <w:fldChar w:fldCharType="separate"/>
    </w:r>
    <w:r w:rsidR="00DD3496">
      <w:rPr>
        <w:rFonts w:cs="Arial"/>
        <w:b/>
        <w:caps/>
      </w:rPr>
      <w:t xml:space="preserve"> </w:t>
    </w:r>
    <w:r w:rsidRPr="00C4796C">
      <w:rPr>
        <w:rFonts w:cs="Arial"/>
        <w:b/>
        <w:caps/>
      </w:rPr>
      <w:fldChar w:fldCharType="end"/>
    </w:r>
    <w:r w:rsidR="007277C1">
      <w:rPr>
        <w:b/>
      </w:rPr>
      <w:tab/>
    </w:r>
    <w:r w:rsidRPr="00CD09CF">
      <w:rPr>
        <w:b/>
      </w:rPr>
      <w:fldChar w:fldCharType="begin"/>
    </w:r>
    <w:r w:rsidR="0055710F" w:rsidRPr="00CD09CF">
      <w:rPr>
        <w:b/>
        <w:bCs/>
        <w:caps/>
      </w:rPr>
      <w:instrText>D</w:instrText>
    </w:r>
    <w:r w:rsidR="0055710F" w:rsidRPr="00CD09CF">
      <w:rPr>
        <w:b/>
      </w:rPr>
      <w:instrText xml:space="preserve">OCVARIABLE "dvDateMeeting" \@ "d MMMM yyyy" \*Charformat </w:instrText>
    </w:r>
    <w:r w:rsidRPr="00CD09CF">
      <w:rPr>
        <w:b/>
      </w:rPr>
      <w:fldChar w:fldCharType="separate"/>
    </w:r>
    <w:r w:rsidR="00DD3496">
      <w:rPr>
        <w:b/>
        <w:bCs/>
        <w:caps/>
      </w:rPr>
      <w:t>30 June 2020</w:t>
    </w:r>
    <w:r w:rsidRPr="00CD09CF">
      <w:rPr>
        <w: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10F" w:rsidRPr="00A56220" w:rsidRDefault="00EE3DC5" w:rsidP="00A56220">
    <w:pPr>
      <w:pBdr>
        <w:bottom w:val="single" w:sz="18" w:space="6" w:color="auto"/>
      </w:pBdr>
      <w:tabs>
        <w:tab w:val="right" w:pos="10206"/>
      </w:tabs>
      <w:spacing w:after="120"/>
      <w:rPr>
        <w:rFonts w:cs="Arial"/>
        <w:b/>
        <w:caps/>
      </w:rPr>
    </w:pPr>
    <w:r w:rsidRPr="00A56220">
      <w:rPr>
        <w:rFonts w:cs="Arial"/>
        <w:b/>
        <w:caps/>
      </w:rPr>
      <w:fldChar w:fldCharType="begin"/>
    </w:r>
    <w:r w:rsidR="0055710F" w:rsidRPr="00A56220">
      <w:rPr>
        <w:rFonts w:cs="Arial"/>
        <w:b/>
        <w:caps/>
      </w:rPr>
      <w:instrText xml:space="preserve">DOCVARIABLE "dvCommitteeName" \*Charformat </w:instrText>
    </w:r>
    <w:r w:rsidRPr="00A56220">
      <w:rPr>
        <w:rFonts w:cs="Arial"/>
        <w:b/>
        <w:caps/>
      </w:rPr>
      <w:fldChar w:fldCharType="separate"/>
    </w:r>
    <w:r w:rsidR="00DD3496">
      <w:rPr>
        <w:rFonts w:cs="Arial"/>
        <w:b/>
        <w:caps/>
      </w:rPr>
      <w:t>Ordinary Meeting</w:t>
    </w:r>
    <w:r w:rsidRPr="00A56220">
      <w:rPr>
        <w:rFonts w:cs="Arial"/>
        <w:b/>
        <w:caps/>
      </w:rPr>
      <w:fldChar w:fldCharType="end"/>
    </w:r>
    <w:r w:rsidR="0055710F" w:rsidRPr="00A56220">
      <w:rPr>
        <w:rFonts w:cs="Arial"/>
        <w:b/>
        <w:caps/>
      </w:rPr>
      <w:t xml:space="preserve"> </w:t>
    </w:r>
    <w:r w:rsidRPr="00A56220">
      <w:rPr>
        <w:rFonts w:cs="Arial"/>
        <w:b/>
        <w:caps/>
      </w:rPr>
      <w:fldChar w:fldCharType="begin"/>
    </w:r>
    <w:r w:rsidR="0055710F" w:rsidRPr="00A56220">
      <w:rPr>
        <w:rFonts w:cs="Arial"/>
        <w:b/>
        <w:caps/>
      </w:rPr>
      <w:instrText xml:space="preserve">DocPROPERTY "HEADERTEXT" \*Charformat </w:instrText>
    </w:r>
    <w:r w:rsidRPr="00A56220">
      <w:rPr>
        <w:rFonts w:cs="Arial"/>
        <w:b/>
        <w:caps/>
      </w:rPr>
      <w:fldChar w:fldCharType="separate"/>
    </w:r>
    <w:r w:rsidR="00DD3496">
      <w:rPr>
        <w:rFonts w:cs="Arial"/>
        <w:b/>
        <w:caps/>
      </w:rPr>
      <w:t xml:space="preserve"> </w:t>
    </w:r>
    <w:r w:rsidRPr="00A56220">
      <w:rPr>
        <w:rFonts w:cs="Arial"/>
        <w:b/>
        <w:caps/>
      </w:rPr>
      <w:fldChar w:fldCharType="end"/>
    </w:r>
    <w:r w:rsidR="007277C1" w:rsidRPr="00A56220">
      <w:rPr>
        <w:rFonts w:cs="Arial"/>
        <w:b/>
        <w:caps/>
      </w:rPr>
      <w:tab/>
    </w:r>
    <w:r w:rsidRPr="00A56220">
      <w:rPr>
        <w:rFonts w:cs="Arial"/>
        <w:b/>
        <w:caps/>
      </w:rPr>
      <w:fldChar w:fldCharType="begin"/>
    </w:r>
    <w:r w:rsidR="0055710F" w:rsidRPr="00A56220">
      <w:rPr>
        <w:rFonts w:cs="Arial"/>
        <w:b/>
        <w:caps/>
      </w:rPr>
      <w:instrText xml:space="preserve">DOCVARIABLE "dvDateMeeting" \@ "d MMMM yyyy" \*Charformat </w:instrText>
    </w:r>
    <w:r w:rsidRPr="00A56220">
      <w:rPr>
        <w:rFonts w:cs="Arial"/>
        <w:b/>
        <w:caps/>
      </w:rPr>
      <w:fldChar w:fldCharType="separate"/>
    </w:r>
    <w:r w:rsidR="00DD3496">
      <w:rPr>
        <w:rFonts w:cs="Arial"/>
        <w:b/>
        <w:caps/>
      </w:rPr>
      <w:t>30 June 2020</w:t>
    </w:r>
    <w:r w:rsidRPr="00A56220">
      <w:rPr>
        <w:rFonts w:cs="Arial"/>
        <w:b/>
        <w:cap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2F94"/>
    <w:multiLevelType w:val="multilevel"/>
    <w:tmpl w:val="E0F2482A"/>
    <w:lvl w:ilvl="0">
      <w:start w:val="1"/>
      <w:numFmt w:val="decimal"/>
      <w:lvlText w:val="%1."/>
      <w:lvlJc w:val="left"/>
      <w:pPr>
        <w:tabs>
          <w:tab w:val="num" w:pos="720"/>
        </w:tabs>
        <w:ind w:left="567" w:hanging="567"/>
      </w:pPr>
      <w:rPr>
        <w:rFonts w:ascii="Calibri" w:hAnsi="Calibri" w:hint="default"/>
        <w:b w:val="0"/>
        <w:i w:val="0"/>
        <w:caps w:val="0"/>
        <w:strike w:val="0"/>
        <w:dstrike w:val="0"/>
        <w:vanish w:val="0"/>
        <w:sz w:val="22"/>
        <w:vertAlign w:val="baseline"/>
      </w:rPr>
    </w:lvl>
    <w:lvl w:ilvl="1">
      <w:start w:val="1"/>
      <w:numFmt w:val="lowerLetter"/>
      <w:pStyle w:val="ICRecNum2"/>
      <w:lvlText w:val="(%2)"/>
      <w:lvlJc w:val="left"/>
      <w:pPr>
        <w:ind w:left="1418" w:hanging="709"/>
      </w:pPr>
      <w:rPr>
        <w:rFonts w:ascii="ARIAL BOLD" w:hAnsi="ARIAL BOLD" w:hint="default"/>
        <w:b/>
        <w:i w:val="0"/>
        <w:caps w:val="0"/>
        <w:strike w:val="0"/>
        <w:dstrike w:val="0"/>
        <w:vanish w:val="0"/>
        <w:sz w:val="24"/>
        <w:vertAlign w:val="baseline"/>
      </w:rPr>
    </w:lvl>
    <w:lvl w:ilvl="2">
      <w:start w:val="1"/>
      <w:numFmt w:val="lowerRoman"/>
      <w:pStyle w:val="ICRecNum3"/>
      <w:lvlText w:val="(%3)"/>
      <w:lvlJc w:val="left"/>
      <w:pPr>
        <w:ind w:left="2126" w:hanging="708"/>
      </w:pPr>
      <w:rPr>
        <w:rFonts w:ascii="Calibri" w:hAnsi="Calibri" w:hint="default"/>
        <w:b/>
        <w:i w:val="0"/>
        <w:caps w:val="0"/>
        <w:strike w:val="0"/>
        <w:dstrike w:val="0"/>
        <w:vanish w:val="0"/>
        <w:sz w:val="22"/>
        <w:vertAlign w:val="baseline"/>
      </w:rPr>
    </w:lvl>
    <w:lvl w:ilvl="3">
      <w:start w:val="1"/>
      <w:numFmt w:val="decimal"/>
      <w:lvlText w:val="(%4)"/>
      <w:lvlJc w:val="left"/>
      <w:pPr>
        <w:tabs>
          <w:tab w:val="num" w:pos="2421"/>
        </w:tabs>
        <w:ind w:left="2268" w:hanging="567"/>
      </w:pPr>
      <w:rPr>
        <w:rFonts w:hint="default"/>
      </w:rPr>
    </w:lvl>
    <w:lvl w:ilvl="4">
      <w:start w:val="1"/>
      <w:numFmt w:val="lowerLetter"/>
      <w:lvlText w:val="(%5)"/>
      <w:lvlJc w:val="left"/>
      <w:pPr>
        <w:tabs>
          <w:tab w:val="num" w:pos="2988"/>
        </w:tabs>
        <w:ind w:left="2835" w:hanging="567"/>
      </w:pPr>
      <w:rPr>
        <w:rFonts w:hint="default"/>
      </w:rPr>
    </w:lvl>
    <w:lvl w:ilvl="5">
      <w:start w:val="1"/>
      <w:numFmt w:val="lowerRoman"/>
      <w:lvlText w:val="(%6)"/>
      <w:lvlJc w:val="left"/>
      <w:pPr>
        <w:tabs>
          <w:tab w:val="num" w:pos="3555"/>
        </w:tabs>
        <w:ind w:left="3402" w:hanging="567"/>
      </w:pPr>
      <w:rPr>
        <w:rFonts w:hint="default"/>
      </w:rPr>
    </w:lvl>
    <w:lvl w:ilvl="6">
      <w:start w:val="1"/>
      <w:numFmt w:val="decimal"/>
      <w:lvlText w:val="%7."/>
      <w:lvlJc w:val="left"/>
      <w:pPr>
        <w:tabs>
          <w:tab w:val="num" w:pos="4122"/>
        </w:tabs>
        <w:ind w:left="3969" w:hanging="567"/>
      </w:pPr>
      <w:rPr>
        <w:rFonts w:hint="default"/>
      </w:rPr>
    </w:lvl>
    <w:lvl w:ilvl="7">
      <w:start w:val="1"/>
      <w:numFmt w:val="lowerLetter"/>
      <w:lvlText w:val="%8."/>
      <w:lvlJc w:val="left"/>
      <w:pPr>
        <w:tabs>
          <w:tab w:val="num" w:pos="4689"/>
        </w:tabs>
        <w:ind w:left="4536" w:hanging="567"/>
      </w:pPr>
      <w:rPr>
        <w:rFonts w:hint="default"/>
      </w:rPr>
    </w:lvl>
    <w:lvl w:ilvl="8">
      <w:start w:val="1"/>
      <w:numFmt w:val="lowerRoman"/>
      <w:lvlText w:val="%9."/>
      <w:lvlJc w:val="left"/>
      <w:pPr>
        <w:tabs>
          <w:tab w:val="num" w:pos="5256"/>
        </w:tabs>
        <w:ind w:left="5103" w:hanging="567"/>
      </w:pPr>
      <w:rPr>
        <w:rFonts w:hint="default"/>
      </w:rPr>
    </w:lvl>
  </w:abstractNum>
  <w:abstractNum w:abstractNumId="1" w15:restartNumberingAfterBreak="0">
    <w:nsid w:val="1BDC04D7"/>
    <w:multiLevelType w:val="hybridMultilevel"/>
    <w:tmpl w:val="94808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272E30"/>
    <w:multiLevelType w:val="hybridMultilevel"/>
    <w:tmpl w:val="5AC00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016D29"/>
    <w:multiLevelType w:val="hybridMultilevel"/>
    <w:tmpl w:val="B14AF2C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B40428A"/>
    <w:multiLevelType w:val="multilevel"/>
    <w:tmpl w:val="D90C552A"/>
    <w:lvl w:ilvl="0">
      <w:start w:val="1"/>
      <w:numFmt w:val="lowerLetter"/>
      <w:lvlText w:val="(%1)"/>
      <w:lvlJc w:val="righ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44EE0E34"/>
    <w:multiLevelType w:val="multilevel"/>
    <w:tmpl w:val="D71CE216"/>
    <w:lvl w:ilvl="0">
      <w:start w:val="1"/>
      <w:numFmt w:val="decimal"/>
      <w:pStyle w:val="ICNumList"/>
      <w:lvlText w:val="%1."/>
      <w:lvlJc w:val="left"/>
      <w:pPr>
        <w:ind w:left="567" w:hanging="567"/>
      </w:pPr>
      <w:rPr>
        <w:rFonts w:hint="default"/>
      </w:rPr>
    </w:lvl>
    <w:lvl w:ilvl="1">
      <w:start w:val="1"/>
      <w:numFmt w:val="lowerLetter"/>
      <w:pStyle w:val="ICNumList2"/>
      <w:lvlText w:val="%2."/>
      <w:lvlJc w:val="left"/>
      <w:pPr>
        <w:ind w:left="1134" w:hanging="567"/>
      </w:pPr>
      <w:rPr>
        <w:rFonts w:hint="default"/>
      </w:rPr>
    </w:lvl>
    <w:lvl w:ilvl="2">
      <w:start w:val="1"/>
      <w:numFmt w:val="lowerRoman"/>
      <w:pStyle w:val="ICNumList3"/>
      <w:lvlText w:val="%3."/>
      <w:lvlJc w:val="left"/>
      <w:pPr>
        <w:ind w:left="1701" w:hanging="283"/>
      </w:pPr>
      <w:rPr>
        <w:rFonts w:hint="default"/>
      </w:rPr>
    </w:lvl>
    <w:lvl w:ilvl="3">
      <w:start w:val="1"/>
      <w:numFmt w:val="decimal"/>
      <w:lvlText w:val="(%4)"/>
      <w:lvlJc w:val="left"/>
      <w:pPr>
        <w:ind w:left="2268" w:hanging="283"/>
      </w:pPr>
      <w:rPr>
        <w:rFonts w:hint="default"/>
      </w:rPr>
    </w:lvl>
    <w:lvl w:ilvl="4">
      <w:start w:val="1"/>
      <w:numFmt w:val="lowerLetter"/>
      <w:lvlText w:val="(%5)"/>
      <w:lvlJc w:val="left"/>
      <w:pPr>
        <w:ind w:left="2835" w:hanging="283"/>
      </w:pPr>
      <w:rPr>
        <w:rFonts w:hint="default"/>
      </w:rPr>
    </w:lvl>
    <w:lvl w:ilvl="5">
      <w:start w:val="1"/>
      <w:numFmt w:val="lowerRoman"/>
      <w:lvlText w:val="(%6)"/>
      <w:lvlJc w:val="left"/>
      <w:pPr>
        <w:ind w:left="3402" w:hanging="283"/>
      </w:pPr>
      <w:rPr>
        <w:rFonts w:hint="default"/>
      </w:rPr>
    </w:lvl>
    <w:lvl w:ilvl="6">
      <w:start w:val="1"/>
      <w:numFmt w:val="decimal"/>
      <w:lvlText w:val="%7."/>
      <w:lvlJc w:val="left"/>
      <w:pPr>
        <w:ind w:left="3969" w:hanging="283"/>
      </w:pPr>
      <w:rPr>
        <w:rFonts w:hint="default"/>
      </w:rPr>
    </w:lvl>
    <w:lvl w:ilvl="7">
      <w:start w:val="1"/>
      <w:numFmt w:val="lowerLetter"/>
      <w:lvlText w:val="%8."/>
      <w:lvlJc w:val="left"/>
      <w:pPr>
        <w:ind w:left="4536" w:hanging="283"/>
      </w:pPr>
      <w:rPr>
        <w:rFonts w:hint="default"/>
      </w:rPr>
    </w:lvl>
    <w:lvl w:ilvl="8">
      <w:start w:val="1"/>
      <w:numFmt w:val="lowerRoman"/>
      <w:lvlText w:val="%9."/>
      <w:lvlJc w:val="left"/>
      <w:pPr>
        <w:ind w:left="5103" w:hanging="283"/>
      </w:pPr>
      <w:rPr>
        <w:rFonts w:hint="default"/>
      </w:rPr>
    </w:lvl>
  </w:abstractNum>
  <w:abstractNum w:abstractNumId="8" w15:restartNumberingAfterBreak="0">
    <w:nsid w:val="45A475C3"/>
    <w:multiLevelType w:val="hybridMultilevel"/>
    <w:tmpl w:val="56462354"/>
    <w:lvl w:ilvl="0" w:tplc="C082F77C">
      <w:start w:val="1"/>
      <w:numFmt w:val="decimal"/>
      <w:pStyle w:val="Recommendation"/>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B6B0FB3"/>
    <w:multiLevelType w:val="hybridMultilevel"/>
    <w:tmpl w:val="B7A84860"/>
    <w:lvl w:ilvl="0" w:tplc="9C8E7C50">
      <w:start w:val="1"/>
      <w:numFmt w:val="lowerLetter"/>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4CD25968"/>
    <w:multiLevelType w:val="hybridMultilevel"/>
    <w:tmpl w:val="7354ECC6"/>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D9B65CB"/>
    <w:multiLevelType w:val="multilevel"/>
    <w:tmpl w:val="11009B9E"/>
    <w:lvl w:ilvl="0">
      <w:start w:val="1"/>
      <w:numFmt w:val="bullet"/>
      <w:pStyle w:val="ICBullet"/>
      <w:lvlText w:val=""/>
      <w:lvlJc w:val="left"/>
      <w:pPr>
        <w:ind w:left="567" w:hanging="567"/>
      </w:pPr>
      <w:rPr>
        <w:rFonts w:ascii="Symbol" w:hAnsi="Symbol" w:hint="default"/>
      </w:rPr>
    </w:lvl>
    <w:lvl w:ilvl="1">
      <w:start w:val="1"/>
      <w:numFmt w:val="bullet"/>
      <w:pStyle w:val="ICBullet2"/>
      <w:lvlText w:val="­"/>
      <w:lvlJc w:val="left"/>
      <w:pPr>
        <w:tabs>
          <w:tab w:val="num" w:pos="1588"/>
        </w:tabs>
        <w:ind w:left="1134" w:hanging="283"/>
      </w:pPr>
      <w:rPr>
        <w:rFonts w:ascii="Courier New" w:hAnsi="Courier New" w:hint="default"/>
      </w:rPr>
    </w:lvl>
    <w:lvl w:ilvl="2">
      <w:start w:val="1"/>
      <w:numFmt w:val="bullet"/>
      <w:pStyle w:val="ICBullet3"/>
      <w:lvlText w:val=""/>
      <w:lvlJc w:val="left"/>
      <w:pPr>
        <w:ind w:left="1701" w:hanging="567"/>
      </w:pPr>
      <w:rPr>
        <w:rFonts w:ascii="Wingdings" w:hAnsi="Wingdings" w:hint="default"/>
      </w:rPr>
    </w:lvl>
    <w:lvl w:ilvl="3">
      <w:start w:val="1"/>
      <w:numFmt w:val="decimal"/>
      <w:lvlText w:val="(%4)"/>
      <w:lvlJc w:val="left"/>
      <w:pPr>
        <w:tabs>
          <w:tab w:val="num" w:pos="2722"/>
        </w:tabs>
        <w:ind w:left="2268" w:hanging="283"/>
      </w:pPr>
      <w:rPr>
        <w:rFonts w:hint="default"/>
      </w:rPr>
    </w:lvl>
    <w:lvl w:ilvl="4">
      <w:start w:val="1"/>
      <w:numFmt w:val="lowerLetter"/>
      <w:lvlText w:val="(%5)"/>
      <w:lvlJc w:val="left"/>
      <w:pPr>
        <w:tabs>
          <w:tab w:val="num" w:pos="3289"/>
        </w:tabs>
        <w:ind w:left="2835" w:hanging="283"/>
      </w:pPr>
      <w:rPr>
        <w:rFonts w:hint="default"/>
      </w:rPr>
    </w:lvl>
    <w:lvl w:ilvl="5">
      <w:start w:val="1"/>
      <w:numFmt w:val="lowerRoman"/>
      <w:lvlText w:val="(%6)"/>
      <w:lvlJc w:val="left"/>
      <w:pPr>
        <w:tabs>
          <w:tab w:val="num" w:pos="3856"/>
        </w:tabs>
        <w:ind w:left="3402" w:hanging="283"/>
      </w:pPr>
      <w:rPr>
        <w:rFonts w:hint="default"/>
      </w:rPr>
    </w:lvl>
    <w:lvl w:ilvl="6">
      <w:start w:val="1"/>
      <w:numFmt w:val="decimal"/>
      <w:lvlText w:val="%7."/>
      <w:lvlJc w:val="left"/>
      <w:pPr>
        <w:tabs>
          <w:tab w:val="num" w:pos="4423"/>
        </w:tabs>
        <w:ind w:left="3969" w:hanging="283"/>
      </w:pPr>
      <w:rPr>
        <w:rFonts w:hint="default"/>
      </w:rPr>
    </w:lvl>
    <w:lvl w:ilvl="7">
      <w:start w:val="1"/>
      <w:numFmt w:val="lowerLetter"/>
      <w:lvlText w:val="%8."/>
      <w:lvlJc w:val="left"/>
      <w:pPr>
        <w:tabs>
          <w:tab w:val="num" w:pos="4990"/>
        </w:tabs>
        <w:ind w:left="4536" w:hanging="283"/>
      </w:pPr>
      <w:rPr>
        <w:rFonts w:hint="default"/>
      </w:rPr>
    </w:lvl>
    <w:lvl w:ilvl="8">
      <w:start w:val="1"/>
      <w:numFmt w:val="lowerRoman"/>
      <w:lvlText w:val="%9."/>
      <w:lvlJc w:val="left"/>
      <w:pPr>
        <w:tabs>
          <w:tab w:val="num" w:pos="5557"/>
        </w:tabs>
        <w:ind w:left="5103" w:hanging="283"/>
      </w:pPr>
      <w:rPr>
        <w:rFonts w:hint="default"/>
      </w:rPr>
    </w:lvl>
  </w:abstractNum>
  <w:abstractNum w:abstractNumId="13" w15:restartNumberingAfterBreak="0">
    <w:nsid w:val="548836CC"/>
    <w:multiLevelType w:val="hybridMultilevel"/>
    <w:tmpl w:val="4E58082C"/>
    <w:lvl w:ilvl="0" w:tplc="936ABFF2">
      <w:start w:val="1"/>
      <w:numFmt w:val="lowerLetter"/>
      <w:lvlText w:val="(%1)"/>
      <w:lvlJc w:val="left"/>
      <w:pPr>
        <w:ind w:left="1290" w:hanging="360"/>
      </w:pPr>
      <w:rPr>
        <w:rFonts w:hint="default"/>
      </w:r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14" w15:restartNumberingAfterBreak="0">
    <w:nsid w:val="5F46386F"/>
    <w:multiLevelType w:val="multilevel"/>
    <w:tmpl w:val="5F300E42"/>
    <w:lvl w:ilvl="0">
      <w:start w:val="1"/>
      <w:numFmt w:val="decimal"/>
      <w:pStyle w:val="ICRecNum"/>
      <w:lvlText w:val="%1."/>
      <w:lvlJc w:val="left"/>
      <w:pPr>
        <w:ind w:left="709" w:hanging="709"/>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69D4479E"/>
    <w:multiLevelType w:val="multilevel"/>
    <w:tmpl w:val="572EF010"/>
    <w:lvl w:ilvl="0">
      <w:start w:val="1"/>
      <w:numFmt w:val="decimal"/>
      <w:lvlText w:val="%1."/>
      <w:lvlJc w:val="left"/>
      <w:pPr>
        <w:tabs>
          <w:tab w:val="num" w:pos="720"/>
        </w:tabs>
        <w:ind w:left="567" w:hanging="567"/>
      </w:pPr>
      <w:rPr>
        <w:rFonts w:ascii="Calibri" w:hAnsi="Calibri" w:hint="default"/>
        <w:b w:val="0"/>
        <w:i w:val="0"/>
        <w:caps w:val="0"/>
        <w:strike w:val="0"/>
        <w:dstrike w:val="0"/>
        <w:vanish w:val="0"/>
        <w:sz w:val="22"/>
        <w:vertAlign w:val="baseline"/>
      </w:rPr>
    </w:lvl>
    <w:lvl w:ilvl="1">
      <w:start w:val="1"/>
      <w:numFmt w:val="lowerLetter"/>
      <w:lvlText w:val="(%2)"/>
      <w:lvlJc w:val="left"/>
      <w:pPr>
        <w:tabs>
          <w:tab w:val="num" w:pos="1287"/>
        </w:tabs>
        <w:ind w:left="1134" w:hanging="567"/>
      </w:pPr>
      <w:rPr>
        <w:rFonts w:ascii="Calibri" w:hAnsi="Calibri" w:hint="default"/>
        <w:b w:val="0"/>
        <w:i w:val="0"/>
        <w:caps w:val="0"/>
        <w:strike w:val="0"/>
        <w:dstrike w:val="0"/>
        <w:vanish w:val="0"/>
        <w:sz w:val="22"/>
        <w:vertAlign w:val="baseline"/>
      </w:rPr>
    </w:lvl>
    <w:lvl w:ilvl="2">
      <w:start w:val="1"/>
      <w:numFmt w:val="lowerRoman"/>
      <w:lvlText w:val="(%3)"/>
      <w:lvlJc w:val="left"/>
      <w:pPr>
        <w:tabs>
          <w:tab w:val="num" w:pos="1854"/>
        </w:tabs>
        <w:ind w:left="1701" w:hanging="567"/>
      </w:pPr>
      <w:rPr>
        <w:rFonts w:ascii="Calibri" w:hAnsi="Calibri" w:hint="default"/>
        <w:b w:val="0"/>
        <w:i w:val="0"/>
        <w:caps w:val="0"/>
        <w:strike w:val="0"/>
        <w:dstrike w:val="0"/>
        <w:vanish w:val="0"/>
        <w:sz w:val="22"/>
        <w:vertAlign w:val="baseline"/>
      </w:rPr>
    </w:lvl>
    <w:lvl w:ilvl="3">
      <w:start w:val="1"/>
      <w:numFmt w:val="decimal"/>
      <w:lvlText w:val="(%4)"/>
      <w:lvlJc w:val="left"/>
      <w:pPr>
        <w:tabs>
          <w:tab w:val="num" w:pos="2421"/>
        </w:tabs>
        <w:ind w:left="2268" w:hanging="567"/>
      </w:pPr>
      <w:rPr>
        <w:rFonts w:hint="default"/>
      </w:rPr>
    </w:lvl>
    <w:lvl w:ilvl="4">
      <w:start w:val="1"/>
      <w:numFmt w:val="lowerLetter"/>
      <w:lvlText w:val="(%5)"/>
      <w:lvlJc w:val="left"/>
      <w:pPr>
        <w:tabs>
          <w:tab w:val="num" w:pos="2988"/>
        </w:tabs>
        <w:ind w:left="2835" w:hanging="567"/>
      </w:pPr>
      <w:rPr>
        <w:rFonts w:hint="default"/>
      </w:rPr>
    </w:lvl>
    <w:lvl w:ilvl="5">
      <w:start w:val="1"/>
      <w:numFmt w:val="lowerRoman"/>
      <w:lvlText w:val="(%6)"/>
      <w:lvlJc w:val="left"/>
      <w:pPr>
        <w:tabs>
          <w:tab w:val="num" w:pos="3555"/>
        </w:tabs>
        <w:ind w:left="3402" w:hanging="567"/>
      </w:pPr>
      <w:rPr>
        <w:rFonts w:hint="default"/>
      </w:rPr>
    </w:lvl>
    <w:lvl w:ilvl="6">
      <w:start w:val="1"/>
      <w:numFmt w:val="decimal"/>
      <w:lvlText w:val="%7."/>
      <w:lvlJc w:val="left"/>
      <w:pPr>
        <w:tabs>
          <w:tab w:val="num" w:pos="4122"/>
        </w:tabs>
        <w:ind w:left="3969" w:hanging="567"/>
      </w:pPr>
      <w:rPr>
        <w:rFonts w:hint="default"/>
      </w:rPr>
    </w:lvl>
    <w:lvl w:ilvl="7">
      <w:start w:val="1"/>
      <w:numFmt w:val="lowerLetter"/>
      <w:lvlText w:val="%8."/>
      <w:lvlJc w:val="left"/>
      <w:pPr>
        <w:tabs>
          <w:tab w:val="num" w:pos="4689"/>
        </w:tabs>
        <w:ind w:left="4536" w:hanging="567"/>
      </w:pPr>
      <w:rPr>
        <w:rFonts w:hint="default"/>
      </w:rPr>
    </w:lvl>
    <w:lvl w:ilvl="8">
      <w:start w:val="1"/>
      <w:numFmt w:val="lowerRoman"/>
      <w:lvlText w:val="%9."/>
      <w:lvlJc w:val="left"/>
      <w:pPr>
        <w:tabs>
          <w:tab w:val="num" w:pos="5256"/>
        </w:tabs>
        <w:ind w:left="5103" w:hanging="567"/>
      </w:pPr>
      <w:rPr>
        <w:rFonts w:hint="default"/>
      </w:rPr>
    </w:lvl>
  </w:abstractNum>
  <w:abstractNum w:abstractNumId="16"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16"/>
  </w:num>
  <w:num w:numId="4">
    <w:abstractNumId w:val="9"/>
  </w:num>
  <w:num w:numId="5">
    <w:abstractNumId w:val="5"/>
  </w:num>
  <w:num w:numId="6">
    <w:abstractNumId w:val="17"/>
  </w:num>
  <w:num w:numId="7">
    <w:abstractNumId w:val="10"/>
  </w:num>
  <w:num w:numId="8">
    <w:abstractNumId w:val="6"/>
  </w:num>
  <w:num w:numId="9">
    <w:abstractNumId w:val="14"/>
  </w:num>
  <w:num w:numId="10">
    <w:abstractNumId w:val="7"/>
  </w:num>
  <w:num w:numId="11">
    <w:abstractNumId w:val="7"/>
  </w:num>
  <w:num w:numId="12">
    <w:abstractNumId w:val="7"/>
  </w:num>
  <w:num w:numId="13">
    <w:abstractNumId w:val="0"/>
  </w:num>
  <w:num w:numId="14">
    <w:abstractNumId w:val="0"/>
  </w:num>
  <w:num w:numId="15">
    <w:abstractNumId w:val="0"/>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5"/>
  </w:num>
  <w:num w:numId="23">
    <w:abstractNumId w:val="0"/>
    <w:lvlOverride w:ilvl="0">
      <w:lvl w:ilvl="0">
        <w:start w:val="1"/>
        <w:numFmt w:val="decimal"/>
        <w:lvlText w:val="%1."/>
        <w:lvlJc w:val="left"/>
        <w:pPr>
          <w:tabs>
            <w:tab w:val="num" w:pos="720"/>
          </w:tabs>
          <w:ind w:left="567" w:hanging="567"/>
        </w:pPr>
        <w:rPr>
          <w:rFonts w:ascii="Calibri" w:hAnsi="Calibri" w:hint="default"/>
          <w:b w:val="0"/>
          <w:i w:val="0"/>
          <w:caps w:val="0"/>
          <w:strike w:val="0"/>
          <w:dstrike w:val="0"/>
          <w:vanish w:val="0"/>
          <w:sz w:val="22"/>
          <w:vertAlign w:val="baseline"/>
        </w:rPr>
      </w:lvl>
    </w:lvlOverride>
    <w:lvlOverride w:ilvl="1">
      <w:lvl w:ilvl="1">
        <w:start w:val="1"/>
        <w:numFmt w:val="lowerLetter"/>
        <w:pStyle w:val="ICRecNum2"/>
        <w:lvlText w:val="(%2)"/>
        <w:lvlJc w:val="left"/>
        <w:pPr>
          <w:tabs>
            <w:tab w:val="num" w:pos="1287"/>
          </w:tabs>
          <w:ind w:left="1418" w:hanging="709"/>
        </w:pPr>
        <w:rPr>
          <w:rFonts w:ascii="ARIAL BOLD" w:hAnsi="ARIAL BOLD" w:hint="default"/>
          <w:b/>
          <w:i w:val="0"/>
          <w:caps w:val="0"/>
          <w:strike w:val="0"/>
          <w:dstrike w:val="0"/>
          <w:vanish w:val="0"/>
          <w:sz w:val="24"/>
          <w:vertAlign w:val="baseline"/>
        </w:rPr>
      </w:lvl>
    </w:lvlOverride>
    <w:lvlOverride w:ilvl="2">
      <w:lvl w:ilvl="2">
        <w:start w:val="1"/>
        <w:numFmt w:val="lowerRoman"/>
        <w:pStyle w:val="ICRecNum3"/>
        <w:lvlText w:val="(%3)"/>
        <w:lvlJc w:val="left"/>
        <w:pPr>
          <w:tabs>
            <w:tab w:val="num" w:pos="1854"/>
          </w:tabs>
          <w:ind w:left="2126" w:hanging="708"/>
        </w:pPr>
        <w:rPr>
          <w:rFonts w:ascii="ARIAL BOLD" w:hAnsi="ARIAL BOLD" w:hint="default"/>
          <w:b/>
          <w:i w:val="0"/>
          <w:caps w:val="0"/>
          <w:strike w:val="0"/>
          <w:dstrike w:val="0"/>
          <w:vanish w:val="0"/>
          <w:sz w:val="24"/>
          <w:vertAlign w:val="baseline"/>
        </w:rPr>
      </w:lvl>
    </w:lvlOverride>
    <w:lvlOverride w:ilvl="3">
      <w:lvl w:ilvl="3">
        <w:start w:val="1"/>
        <w:numFmt w:val="decimal"/>
        <w:lvlText w:val="(%4)"/>
        <w:lvlJc w:val="left"/>
        <w:pPr>
          <w:tabs>
            <w:tab w:val="num" w:pos="2421"/>
          </w:tabs>
          <w:ind w:left="2268" w:hanging="567"/>
        </w:pPr>
        <w:rPr>
          <w:rFonts w:hint="default"/>
        </w:rPr>
      </w:lvl>
    </w:lvlOverride>
    <w:lvlOverride w:ilvl="4">
      <w:lvl w:ilvl="4">
        <w:start w:val="1"/>
        <w:numFmt w:val="lowerLetter"/>
        <w:lvlText w:val="(%5)"/>
        <w:lvlJc w:val="left"/>
        <w:pPr>
          <w:tabs>
            <w:tab w:val="num" w:pos="2988"/>
          </w:tabs>
          <w:ind w:left="2835" w:hanging="567"/>
        </w:pPr>
        <w:rPr>
          <w:rFonts w:hint="default"/>
        </w:rPr>
      </w:lvl>
    </w:lvlOverride>
    <w:lvlOverride w:ilvl="5">
      <w:lvl w:ilvl="5">
        <w:start w:val="1"/>
        <w:numFmt w:val="lowerRoman"/>
        <w:lvlText w:val="(%6)"/>
        <w:lvlJc w:val="left"/>
        <w:pPr>
          <w:tabs>
            <w:tab w:val="num" w:pos="3555"/>
          </w:tabs>
          <w:ind w:left="3402" w:hanging="567"/>
        </w:pPr>
        <w:rPr>
          <w:rFonts w:hint="default"/>
        </w:rPr>
      </w:lvl>
    </w:lvlOverride>
    <w:lvlOverride w:ilvl="6">
      <w:lvl w:ilvl="6">
        <w:start w:val="1"/>
        <w:numFmt w:val="decimal"/>
        <w:lvlText w:val="%7."/>
        <w:lvlJc w:val="left"/>
        <w:pPr>
          <w:tabs>
            <w:tab w:val="num" w:pos="4122"/>
          </w:tabs>
          <w:ind w:left="3969" w:hanging="567"/>
        </w:pPr>
        <w:rPr>
          <w:rFonts w:hint="default"/>
        </w:rPr>
      </w:lvl>
    </w:lvlOverride>
    <w:lvlOverride w:ilvl="7">
      <w:lvl w:ilvl="7">
        <w:start w:val="1"/>
        <w:numFmt w:val="lowerLetter"/>
        <w:lvlText w:val="%8."/>
        <w:lvlJc w:val="left"/>
        <w:pPr>
          <w:tabs>
            <w:tab w:val="num" w:pos="4689"/>
          </w:tabs>
          <w:ind w:left="4536" w:hanging="567"/>
        </w:pPr>
        <w:rPr>
          <w:rFonts w:hint="default"/>
        </w:rPr>
      </w:lvl>
    </w:lvlOverride>
    <w:lvlOverride w:ilvl="8">
      <w:lvl w:ilvl="8">
        <w:start w:val="1"/>
        <w:numFmt w:val="lowerRoman"/>
        <w:lvlText w:val="%9."/>
        <w:lvlJc w:val="left"/>
        <w:pPr>
          <w:tabs>
            <w:tab w:val="num" w:pos="5256"/>
          </w:tabs>
          <w:ind w:left="5103" w:hanging="567"/>
        </w:pPr>
        <w:rPr>
          <w:rFonts w:hint="default"/>
        </w:rPr>
      </w:lvl>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lvl w:ilvl="0">
        <w:start w:val="1"/>
        <w:numFmt w:val="decimal"/>
        <w:pStyle w:val="ICNumList"/>
        <w:lvlText w:val="%1."/>
        <w:lvlJc w:val="left"/>
        <w:pPr>
          <w:ind w:left="567" w:hanging="283"/>
        </w:pPr>
        <w:rPr>
          <w:rFonts w:hint="default"/>
        </w:rPr>
      </w:lvl>
    </w:lvlOverride>
    <w:lvlOverride w:ilvl="1">
      <w:lvl w:ilvl="1">
        <w:start w:val="1"/>
        <w:numFmt w:val="lowerLetter"/>
        <w:pStyle w:val="ICNumList2"/>
        <w:lvlText w:val="%2."/>
        <w:lvlJc w:val="left"/>
        <w:pPr>
          <w:ind w:left="1134" w:hanging="283"/>
        </w:pPr>
        <w:rPr>
          <w:rFonts w:hint="default"/>
        </w:rPr>
      </w:lvl>
    </w:lvlOverride>
    <w:lvlOverride w:ilvl="2">
      <w:lvl w:ilvl="2">
        <w:start w:val="1"/>
        <w:numFmt w:val="lowerRoman"/>
        <w:pStyle w:val="ICNumList3"/>
        <w:lvlText w:val="%3."/>
        <w:lvlJc w:val="left"/>
        <w:pPr>
          <w:ind w:left="1701" w:hanging="283"/>
        </w:pPr>
        <w:rPr>
          <w:rFonts w:hint="default"/>
        </w:rPr>
      </w:lvl>
    </w:lvlOverride>
    <w:lvlOverride w:ilvl="3">
      <w:lvl w:ilvl="3">
        <w:start w:val="1"/>
        <w:numFmt w:val="decimal"/>
        <w:lvlText w:val="(%4)"/>
        <w:lvlJc w:val="left"/>
        <w:pPr>
          <w:ind w:left="2268" w:hanging="283"/>
        </w:pPr>
        <w:rPr>
          <w:rFonts w:hint="default"/>
        </w:rPr>
      </w:lvl>
    </w:lvlOverride>
    <w:lvlOverride w:ilvl="4">
      <w:lvl w:ilvl="4">
        <w:start w:val="1"/>
        <w:numFmt w:val="lowerLetter"/>
        <w:lvlText w:val="(%5)"/>
        <w:lvlJc w:val="left"/>
        <w:pPr>
          <w:ind w:left="2835" w:hanging="283"/>
        </w:pPr>
        <w:rPr>
          <w:rFonts w:hint="default"/>
        </w:rPr>
      </w:lvl>
    </w:lvlOverride>
    <w:lvlOverride w:ilvl="5">
      <w:lvl w:ilvl="5">
        <w:start w:val="1"/>
        <w:numFmt w:val="lowerRoman"/>
        <w:lvlText w:val="(%6)"/>
        <w:lvlJc w:val="left"/>
        <w:pPr>
          <w:ind w:left="3402" w:hanging="283"/>
        </w:pPr>
        <w:rPr>
          <w:rFonts w:hint="default"/>
        </w:rPr>
      </w:lvl>
    </w:lvlOverride>
    <w:lvlOverride w:ilvl="6">
      <w:lvl w:ilvl="6">
        <w:start w:val="1"/>
        <w:numFmt w:val="decimal"/>
        <w:lvlText w:val="%7."/>
        <w:lvlJc w:val="left"/>
        <w:pPr>
          <w:ind w:left="3969" w:hanging="283"/>
        </w:pPr>
        <w:rPr>
          <w:rFonts w:hint="default"/>
        </w:rPr>
      </w:lvl>
    </w:lvlOverride>
    <w:lvlOverride w:ilvl="7">
      <w:lvl w:ilvl="7">
        <w:start w:val="1"/>
        <w:numFmt w:val="lowerLetter"/>
        <w:lvlText w:val="%8."/>
        <w:lvlJc w:val="left"/>
        <w:pPr>
          <w:ind w:left="4536" w:hanging="283"/>
        </w:pPr>
        <w:rPr>
          <w:rFonts w:hint="default"/>
        </w:rPr>
      </w:lvl>
    </w:lvlOverride>
    <w:lvlOverride w:ilvl="8">
      <w:lvl w:ilvl="8">
        <w:start w:val="1"/>
        <w:numFmt w:val="lowerRoman"/>
        <w:lvlText w:val="%9."/>
        <w:lvlJc w:val="left"/>
        <w:pPr>
          <w:ind w:left="5103" w:hanging="283"/>
        </w:pPr>
        <w:rPr>
          <w:rFonts w:hint="default"/>
        </w:rPr>
      </w:lvl>
    </w:lvlOverride>
  </w:num>
  <w:num w:numId="26">
    <w:abstractNumId w:val="7"/>
  </w:num>
  <w:num w:numId="27">
    <w:abstractNumId w:val="12"/>
  </w:num>
  <w:num w:numId="28">
    <w:abstractNumId w:val="12"/>
    <w:lvlOverride w:ilvl="0">
      <w:lvl w:ilvl="0">
        <w:start w:val="1"/>
        <w:numFmt w:val="bullet"/>
        <w:pStyle w:val="ICBullet"/>
        <w:lvlText w:val=""/>
        <w:lvlJc w:val="left"/>
        <w:pPr>
          <w:ind w:left="567" w:hanging="567"/>
        </w:pPr>
        <w:rPr>
          <w:rFonts w:ascii="Symbol" w:hAnsi="Symbol" w:hint="default"/>
        </w:rPr>
      </w:lvl>
    </w:lvlOverride>
    <w:lvlOverride w:ilvl="1">
      <w:lvl w:ilvl="1">
        <w:start w:val="1"/>
        <w:numFmt w:val="bullet"/>
        <w:pStyle w:val="ICBullet2"/>
        <w:lvlText w:val="­"/>
        <w:lvlJc w:val="left"/>
        <w:pPr>
          <w:ind w:left="1134" w:hanging="567"/>
        </w:pPr>
        <w:rPr>
          <w:rFonts w:ascii="Courier New" w:hAnsi="Courier New" w:hint="default"/>
        </w:rPr>
      </w:lvl>
    </w:lvlOverride>
    <w:lvlOverride w:ilvl="2">
      <w:lvl w:ilvl="2">
        <w:start w:val="1"/>
        <w:numFmt w:val="bullet"/>
        <w:pStyle w:val="ICBullet3"/>
        <w:lvlText w:val=""/>
        <w:lvlJc w:val="left"/>
        <w:pPr>
          <w:ind w:left="1701" w:hanging="567"/>
        </w:pPr>
        <w:rPr>
          <w:rFonts w:ascii="Wingdings" w:hAnsi="Wingdings" w:hint="default"/>
        </w:rPr>
      </w:lvl>
    </w:lvlOverride>
    <w:lvlOverride w:ilvl="3">
      <w:lvl w:ilvl="3">
        <w:start w:val="1"/>
        <w:numFmt w:val="decimal"/>
        <w:lvlText w:val="(%4)"/>
        <w:lvlJc w:val="left"/>
        <w:pPr>
          <w:tabs>
            <w:tab w:val="num" w:pos="2722"/>
          </w:tabs>
          <w:ind w:left="2268" w:hanging="283"/>
        </w:pPr>
        <w:rPr>
          <w:rFonts w:hint="default"/>
        </w:rPr>
      </w:lvl>
    </w:lvlOverride>
    <w:lvlOverride w:ilvl="4">
      <w:lvl w:ilvl="4">
        <w:start w:val="1"/>
        <w:numFmt w:val="lowerLetter"/>
        <w:lvlText w:val="(%5)"/>
        <w:lvlJc w:val="left"/>
        <w:pPr>
          <w:tabs>
            <w:tab w:val="num" w:pos="3289"/>
          </w:tabs>
          <w:ind w:left="2835" w:hanging="283"/>
        </w:pPr>
        <w:rPr>
          <w:rFonts w:hint="default"/>
        </w:rPr>
      </w:lvl>
    </w:lvlOverride>
    <w:lvlOverride w:ilvl="5">
      <w:lvl w:ilvl="5">
        <w:start w:val="1"/>
        <w:numFmt w:val="lowerRoman"/>
        <w:lvlText w:val="(%6)"/>
        <w:lvlJc w:val="left"/>
        <w:pPr>
          <w:tabs>
            <w:tab w:val="num" w:pos="3856"/>
          </w:tabs>
          <w:ind w:left="3402" w:hanging="283"/>
        </w:pPr>
        <w:rPr>
          <w:rFonts w:hint="default"/>
        </w:rPr>
      </w:lvl>
    </w:lvlOverride>
    <w:lvlOverride w:ilvl="6">
      <w:lvl w:ilvl="6">
        <w:start w:val="1"/>
        <w:numFmt w:val="decimal"/>
        <w:lvlText w:val="%7."/>
        <w:lvlJc w:val="left"/>
        <w:pPr>
          <w:tabs>
            <w:tab w:val="num" w:pos="4423"/>
          </w:tabs>
          <w:ind w:left="3969" w:hanging="283"/>
        </w:pPr>
        <w:rPr>
          <w:rFonts w:hint="default"/>
        </w:rPr>
      </w:lvl>
    </w:lvlOverride>
    <w:lvlOverride w:ilvl="7">
      <w:lvl w:ilvl="7">
        <w:start w:val="1"/>
        <w:numFmt w:val="lowerLetter"/>
        <w:lvlText w:val="%8."/>
        <w:lvlJc w:val="left"/>
        <w:pPr>
          <w:tabs>
            <w:tab w:val="num" w:pos="4990"/>
          </w:tabs>
          <w:ind w:left="4536" w:hanging="283"/>
        </w:pPr>
        <w:rPr>
          <w:rFonts w:hint="default"/>
        </w:rPr>
      </w:lvl>
    </w:lvlOverride>
    <w:lvlOverride w:ilvl="8">
      <w:lvl w:ilvl="8">
        <w:start w:val="1"/>
        <w:numFmt w:val="lowerRoman"/>
        <w:lvlText w:val="%9."/>
        <w:lvlJc w:val="left"/>
        <w:pPr>
          <w:tabs>
            <w:tab w:val="num" w:pos="5557"/>
          </w:tabs>
          <w:ind w:left="5103" w:hanging="283"/>
        </w:pPr>
        <w:rPr>
          <w:rFonts w:hint="default"/>
        </w:rPr>
      </w:lvl>
    </w:lvlOverride>
  </w:num>
  <w:num w:numId="29">
    <w:abstractNumId w:val="4"/>
  </w:num>
  <w:num w:numId="30">
    <w:abstractNumId w:val="2"/>
  </w:num>
  <w:num w:numId="31">
    <w:abstractNumId w:val="1"/>
  </w:num>
  <w:num w:numId="32">
    <w:abstractNumId w:val="13"/>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56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ctualAgendaSection" w:val="Environmental Services"/>
    <w:docVar w:name="dvActualAgendaSectionsId" w:val="8"/>
    <w:docVar w:name="dvAgendaHasAttachments" w:val="True"/>
    <w:docVar w:name="dvAgendaHasSigBlock" w:val="False"/>
    <w:docVar w:name="dvAgendaItem" w:val="Standard Report"/>
    <w:docVar w:name="dvAgendaItemAbbreviation" w:val="SR"/>
    <w:docVar w:name="dvAgendaItemDocument" w:val=" "/>
    <w:docVar w:name="dvAgendaItemsID" w:val="1"/>
    <w:docVar w:name="dvAgendaSection" w:val="Environmental Services"/>
    <w:docVar w:name="dvAgendaSectionsID" w:val="8"/>
    <w:docVar w:name="dvApproved" w:val="False"/>
    <w:docVar w:name="dvApproversArray" w:val="337þ"/>
    <w:docVar w:name="dvAttachmentConfidentialFlag" w:val="False"/>
    <w:docVar w:name="dvAttachmentCount" w:val="4"/>
    <w:docVar w:name="dvAttachmentPages" w:val="0"/>
    <w:docVar w:name="dvAttachmentsArray" w:val="Planning Proposal - 3 Racecourse Road Muswellbrooký0ýýýýýFalseýFalseýFalseý0ý1115193ý0ýFalseý13876ýFalseýýýýTrueýTrueýTrueýTrueýý0ý1753-Jan-01 12:00:00þ8 October 2020 Council letter regarding the dwelling entitlement status of the landý0ýýýýýFalseýFalseýFalseý1ý1046364ý0ýFalseý13836ýFalseýýýýTrueýTrueýTrueýFalseýý0ý1753-Jan-01 12:00:00þDenman Shire Council agenda and minutesý0ýýýýýFalseýFalseýFalseý0ý1115200ý0ýFalseý13877ýFalseýýýýTrueýTrueýTrueýFalseýý0ý1753-Jan-01 12:00:00þRequest to prepare Planning Proposal Submitted by the applicantý0ýýýýýFalseýFalseýFalseý1ý1098668ý0ýFalseý13835ýFalseýýýýTrueýTrueýTrueýTrueýý0ý1753-Jan-01 12:00:00"/>
    <w:docVar w:name="dvAttachmentsChanged" w:val="False"/>
    <w:docVar w:name="dvAuthor" w:val="Sharon Pope"/>
    <w:docVar w:name="dvAuthor2" w:val=" "/>
    <w:docVar w:name="dvAuthor3" w:val=" "/>
    <w:docVar w:name="dvAuthorID" w:val="381"/>
    <w:docVar w:name="dvAuthorID2" w:val=" "/>
    <w:docVar w:name="dvAuthorID3" w:val=" "/>
    <w:docVar w:name="dvAuthorPhone" w:val=" "/>
    <w:docVar w:name="dvAuthors" w:val="Sharon Pope"/>
    <w:docVar w:name="dvAuthorsArray" w:val="381þ"/>
    <w:docVar w:name="dvAuthorTitle" w:val="Executive Manager - Environmental and Planning Services"/>
    <w:docVar w:name="dvAuthorTitle2" w:val=" "/>
    <w:docVar w:name="dvAuthorTitle3" w:val=" "/>
    <w:docVar w:name="dvChairmansCommitteeArray" w:val=" "/>
    <w:docVar w:name="dvClosedActId" w:val="0"/>
    <w:docVar w:name="dvClosedStatusChanged" w:val="False"/>
    <w:docVar w:name="dvCommittee" w:val="Ordinary Council"/>
    <w:docVar w:name="dvCommitteeAbbreviation" w:val="OC"/>
    <w:docVar w:name="dvCommitteeEmailAddress" w:val=" "/>
    <w:docVar w:name="dvCommitteeId" w:val="1"/>
    <w:docVar w:name="dvCommitteeMeetingTypeId" w:val="1"/>
    <w:docVar w:name="dvCommitteeName" w:val="Ordinary Meeting"/>
    <w:docVar w:name="dvCommitteeQuorum" w:val=" "/>
    <w:docVar w:name="dvCommitteeReportId" w:val="0"/>
    <w:docVar w:name="dvConfidentialCodeReasons" w:val=" "/>
    <w:docVar w:name="dvConfidentialCodes" w:val=" "/>
    <w:docVar w:name="dvConfidentialityAppliesToAttachments" w:val="True"/>
    <w:docVar w:name="dvConfidentialityAppliesToReport" w:val="True"/>
    <w:docVar w:name="dvConfidentialityAppliesToResolutions" w:val="True"/>
    <w:docVar w:name="dvConfidentialReason" w:val=" "/>
    <w:docVar w:name="dvConfidentialReviewDate" w:val=" "/>
    <w:docVar w:name="dvConfidentialReviewEvent" w:val=" "/>
    <w:docVar w:name="dvConfidentialType" w:val="P"/>
    <w:docVar w:name="dvCorroId" w:val="8708"/>
    <w:docVar w:name="dvCouncilId" w:val="0"/>
    <w:docVar w:name="DVCOUNCILLORS" w:val="Councillor Sharon Pope"/>
    <w:docVar w:name="dvCouncilText" w:val=" "/>
    <w:docVar w:name="dvCurrentReferencesArray" w:val=" "/>
    <w:docVar w:name="dvDAApplicant" w:val=" "/>
    <w:docVar w:name="dvDAOwner" w:val=" "/>
    <w:docVar w:name="dvDate" w:val="27 May 2020"/>
    <w:docVar w:name="dvDateMeeting" w:val="30 June 2020"/>
    <w:docVar w:name="dvDateMeetingDisplay" w:val="30 June 2020"/>
    <w:docVar w:name="dvDateMeetingId" w:val="2380"/>
    <w:docVar w:name="dvDateModified" w:val="16 June 2020"/>
    <w:docVar w:name="dvDefaultFont" w:val="Arial"/>
    <w:docVar w:name="dvDeferredFromDate" w:val=" "/>
    <w:docVar w:name="dvDeferredFromMeetingId" w:val="0"/>
    <w:docVar w:name="dvDeferredFromSpecialFlag" w:val="False"/>
    <w:docVar w:name="dvDivisionHeadName" w:val="Sharon Pope"/>
    <w:docVar w:name="dvDivisionId" w:val="3"/>
    <w:docVar w:name="dvDivisionName" w:val="Environmental Services"/>
    <w:docVar w:name="dvDocumentChanged" w:val="0"/>
    <w:docVar w:name="dvDocumentTypeName" w:val="Report"/>
    <w:docVar w:name="dvDoNotCheckIn" w:val="0"/>
    <w:docVar w:name="dvEDMSContainerId" w:val="\Workspace\InfoCouncil"/>
    <w:docVar w:name="dvEDMSContainerNumber" w:val=" "/>
    <w:docVar w:name="dvEDRMSAlternateFolderIds" w:val=" "/>
    <w:docVar w:name="dvEDRMSContainerTitle" w:val="Ordinary Council Report ADMINISTRATIVE AMENDMENT TO MLEP 2009 - 3 RACECOURSE ROAD, MUSWELLBROOK 30 June 2020"/>
    <w:docVar w:name="dvEDRMSDestinationFolderId" w:val=" "/>
    <w:docVar w:name="dvEDRMSDestinationFolderTitle" w:val=" "/>
    <w:docVar w:name="dvFileName" w:val="OC30062020SR_8.DOCX"/>
    <w:docVar w:name="dvFileNumber" w:val="1110364"/>
    <w:docVar w:name="dvFilePath" w:val="\\MSCSTORE20\INFOCOUNCIL\CHECKOUT\fionap"/>
    <w:docVar w:name="dvFileRevisionNotRetained" w:val="False"/>
    <w:docVar w:name="dvForAction" w:val="True"/>
    <w:docVar w:name="dvForActionCompletionDate" w:val="14 July 2020"/>
    <w:docVar w:name="dvForceRevision" w:val="False"/>
    <w:docVar w:name="dvheadertext" w:val=" "/>
    <w:docVar w:name="dvItemNumber" w:val="5"/>
    <w:docVar w:name="dvItemNumberMasked" w:val="10.5"/>
    <w:docVar w:name="dvItemNumberMaskIdentifier" w:val=" "/>
    <w:docVar w:name="dvLastSecurityLogins" w:val=" "/>
    <w:docVar w:name="dvMasterProgramId" w:val="2"/>
    <w:docVar w:name="dvMasterProgramItem1" w:val="Diversify the economy, facilitate the development of intensive agricultur and other growth industries, make the Shire a more attractive place to invest and do business"/>
    <w:docVar w:name="dvMasterProgramItem2" w:val="Review the Local Environmental Plan and Development Control Plan to improve investment certainty for industry."/>
    <w:docVar w:name="dvMasterProgramItem3" w:val="Progress completion of an LEP and DCP."/>
    <w:docVar w:name="dvMasterProgramItemID" w:val="3130"/>
    <w:docVar w:name="dvMasterProgramItemsArray" w:val="3124þ3129þ3130þ"/>
    <w:docVar w:name="dvMasterProgramName" w:val="2017"/>
    <w:docVar w:name="dvMasterSequenceNumber" w:val="5"/>
    <w:docVar w:name="dvMeetingScheduleId" w:val="2380"/>
    <w:docVar w:name="dvMinutedForMayor" w:val="False"/>
    <w:docVar w:name="dvMinutedForName" w:val=" "/>
    <w:docVar w:name="dvMinutedForTitle" w:val=" "/>
    <w:docVar w:name="dvOfficers" w:val="Fiona Plesman"/>
    <w:docVar w:name="dvOfficersArray" w:val="Fiona PlesmanýCorporate, Planning and Community Servicesþ"/>
    <w:docVar w:name="dvOldChairmansCommitteeArray" w:val=" "/>
    <w:docVar w:name="dvOldPresentations" w:val=" "/>
    <w:docVar w:name="dvOrderNumber" w:val="4"/>
    <w:docVar w:name="dvOrigRecommendationLength" w:val="0"/>
    <w:docVar w:name="dvOrigSectionCount" w:val="4"/>
    <w:docVar w:name="dvPlanningApplicationDocument" w:val=" "/>
    <w:docVar w:name="dvPresentationChanged" w:val="False"/>
    <w:docVar w:name="dvPresentationRequired" w:val="0"/>
    <w:docVar w:name="dvPresentationsArray" w:val=" "/>
    <w:docVar w:name="dvPreventEDMSFormFromDisplaying" w:val="False"/>
    <w:docVar w:name="dvPreviousItemsArray" w:val=" "/>
    <w:docVar w:name="dvPreviousItemsChanged" w:val="False"/>
    <w:docVar w:name="dvProtectedAgendaSections" w:val="1"/>
    <w:docVar w:name="dvPurpose" w:val=" "/>
    <w:docVar w:name="dvPurposeWithSoftReturns" w:val=" "/>
    <w:docVar w:name="dvReassignFileName" w:val="False"/>
    <w:docVar w:name="dvRecommendationAgendaSectionNo" w:val="3"/>
    <w:docVar w:name="dvRecommendationDisabled" w:val="False"/>
    <w:docVar w:name="dvRecommendedCommitteeId" w:val="0"/>
    <w:docVar w:name="dvRecommendedCommitteeName" w:val=" "/>
    <w:docVar w:name="dvRecommendedMeetingDate" w:val=" "/>
    <w:docVar w:name="dvRecommendedMeetingScheduleId" w:val="0"/>
    <w:docVar w:name="dvRecordIdAlternate" w:val="1110364"/>
    <w:docVar w:name="dvRefCommittee" w:val=" "/>
    <w:docVar w:name="dvRefCommitteeDateId" w:val="0"/>
    <w:docVar w:name="dvRefCommitteeId" w:val="0"/>
    <w:docVar w:name="dvRefCommitteeMinutesDocument" w:val=" "/>
    <w:docVar w:name="dvRefCommitteeMinutesEDMSNo" w:val=" "/>
    <w:docVar w:name="dvRefDateMeeting" w:val=" "/>
    <w:docVar w:name="dvReferenceCommitteeRequired" w:val="False"/>
    <w:docVar w:name="dvReferredFromCommitteeID" w:val="0"/>
    <w:docVar w:name="dvRefSpecialFlag" w:val="False"/>
    <w:docVar w:name="dvRegisterNumber" w:val="8"/>
    <w:docVar w:name="dvRelatedReportId" w:val="0"/>
    <w:docVar w:name="dvReportFrom" w:val="General Manager"/>
    <w:docVar w:name="dvReportName" w:val="10.5 ADMINISTRATIVE AMENDMENT TO MLEP 2009 - 3 RACECOURSE ROAD, MUSWELLBROOK"/>
    <w:docVar w:name="dvReportNumber" w:val="10"/>
    <w:docVar w:name="dvReportTo" w:val="Ordinary Council"/>
    <w:docVar w:name="dvRequestorsArray" w:val=" "/>
    <w:docVar w:name="dvSequenceNumber" w:val="5"/>
    <w:docVar w:name="dvSignificanceText" w:val=" "/>
    <w:docVar w:name="dvSortOrder" w:val="70"/>
    <w:docVar w:name="dvSpecialFlag" w:val="False"/>
    <w:docVar w:name="dvSubject" w:val="ADMINISTRATIVE AMENDMENT TO MLEP 2009 - 3 RACECOURSE ROAD, MUSWELLBROOK"/>
    <w:docVar w:name="dvSubjectWithSoftReturns" w:val="ADMINISTRATIVE AMENDMENT TO MLEP 2009 - 3 RACECOURSE ROAD, MUSWELLBROOK"/>
    <w:docVar w:name="dvSummaryAgendaSectionNo" w:val="2"/>
    <w:docVar w:name="dvSupplementary" w:val="False"/>
    <w:docVar w:name="dvTemplatesPath" w:val="\\mscstore20\InfoCouncil\Templates"/>
    <w:docVar w:name="dvTimeMeeting" w:val="6.00pm"/>
    <w:docVar w:name="dvTitle" w:val="Ordinary Council - Tuesday, 30 June 2020"/>
    <w:docVar w:name="dvTypistInitials" w:val="H."/>
    <w:docVar w:name="dvUpdateDatabase" w:val="False"/>
    <w:docVar w:name="dvUpdateItemNo" w:val="False"/>
    <w:docVar w:name="dvUtility" w:val=" "/>
    <w:docVar w:name="dvUtilityCheckbox" w:val="False"/>
    <w:docVar w:name="dvUtilityCheckbox2" w:val="False"/>
    <w:docVar w:name="dvYear" w:val="2020"/>
  </w:docVars>
  <w:rsids>
    <w:rsidRoot w:val="00806C1A"/>
    <w:rsid w:val="0000067E"/>
    <w:rsid w:val="00001622"/>
    <w:rsid w:val="00006B2F"/>
    <w:rsid w:val="00007CE1"/>
    <w:rsid w:val="00007EF5"/>
    <w:rsid w:val="00033D64"/>
    <w:rsid w:val="00045FC2"/>
    <w:rsid w:val="00047CC5"/>
    <w:rsid w:val="00051479"/>
    <w:rsid w:val="00051553"/>
    <w:rsid w:val="00051FA3"/>
    <w:rsid w:val="00057AB7"/>
    <w:rsid w:val="00062B14"/>
    <w:rsid w:val="00065892"/>
    <w:rsid w:val="00072565"/>
    <w:rsid w:val="00075B21"/>
    <w:rsid w:val="00082FA0"/>
    <w:rsid w:val="0008717B"/>
    <w:rsid w:val="00094A32"/>
    <w:rsid w:val="000D1326"/>
    <w:rsid w:val="000D291C"/>
    <w:rsid w:val="000E4BA8"/>
    <w:rsid w:val="000F0ACE"/>
    <w:rsid w:val="000F3857"/>
    <w:rsid w:val="000F55E4"/>
    <w:rsid w:val="001026A2"/>
    <w:rsid w:val="00105224"/>
    <w:rsid w:val="00120A51"/>
    <w:rsid w:val="0012270C"/>
    <w:rsid w:val="001330C4"/>
    <w:rsid w:val="00160918"/>
    <w:rsid w:val="001616E2"/>
    <w:rsid w:val="00166F20"/>
    <w:rsid w:val="0018476D"/>
    <w:rsid w:val="0019650B"/>
    <w:rsid w:val="001A1351"/>
    <w:rsid w:val="001C07C6"/>
    <w:rsid w:val="001C500B"/>
    <w:rsid w:val="001C59FF"/>
    <w:rsid w:val="001D17DE"/>
    <w:rsid w:val="001E2D90"/>
    <w:rsid w:val="001F7FAC"/>
    <w:rsid w:val="00200B87"/>
    <w:rsid w:val="0020390D"/>
    <w:rsid w:val="00206DC5"/>
    <w:rsid w:val="00210C06"/>
    <w:rsid w:val="0021354C"/>
    <w:rsid w:val="002252A3"/>
    <w:rsid w:val="00233C4C"/>
    <w:rsid w:val="00234F82"/>
    <w:rsid w:val="002364A3"/>
    <w:rsid w:val="0024210A"/>
    <w:rsid w:val="00245A64"/>
    <w:rsid w:val="002475BD"/>
    <w:rsid w:val="002609CF"/>
    <w:rsid w:val="00261DCC"/>
    <w:rsid w:val="002644F3"/>
    <w:rsid w:val="002712C9"/>
    <w:rsid w:val="00275037"/>
    <w:rsid w:val="00275C6C"/>
    <w:rsid w:val="00285E48"/>
    <w:rsid w:val="0028723F"/>
    <w:rsid w:val="00291A6D"/>
    <w:rsid w:val="002A1360"/>
    <w:rsid w:val="002B3CB3"/>
    <w:rsid w:val="002B4E33"/>
    <w:rsid w:val="002B4F95"/>
    <w:rsid w:val="002B535A"/>
    <w:rsid w:val="002B70D2"/>
    <w:rsid w:val="002C0276"/>
    <w:rsid w:val="002C2402"/>
    <w:rsid w:val="002C4644"/>
    <w:rsid w:val="002D1058"/>
    <w:rsid w:val="002D4EDF"/>
    <w:rsid w:val="002F088B"/>
    <w:rsid w:val="002F7089"/>
    <w:rsid w:val="00311949"/>
    <w:rsid w:val="00312944"/>
    <w:rsid w:val="00313990"/>
    <w:rsid w:val="003221E4"/>
    <w:rsid w:val="003258B9"/>
    <w:rsid w:val="00325AAE"/>
    <w:rsid w:val="00331527"/>
    <w:rsid w:val="0034718A"/>
    <w:rsid w:val="003608E4"/>
    <w:rsid w:val="003628C3"/>
    <w:rsid w:val="00364B5D"/>
    <w:rsid w:val="0036634E"/>
    <w:rsid w:val="00366494"/>
    <w:rsid w:val="00375A3D"/>
    <w:rsid w:val="00375ABC"/>
    <w:rsid w:val="00380117"/>
    <w:rsid w:val="00396745"/>
    <w:rsid w:val="003B104B"/>
    <w:rsid w:val="003B5E7B"/>
    <w:rsid w:val="003B7D29"/>
    <w:rsid w:val="003C7F9B"/>
    <w:rsid w:val="003D5E22"/>
    <w:rsid w:val="003E5483"/>
    <w:rsid w:val="003E64A6"/>
    <w:rsid w:val="003E6EA6"/>
    <w:rsid w:val="003F301A"/>
    <w:rsid w:val="003F7F00"/>
    <w:rsid w:val="00411BDA"/>
    <w:rsid w:val="00414469"/>
    <w:rsid w:val="00415276"/>
    <w:rsid w:val="00416FC9"/>
    <w:rsid w:val="0042489D"/>
    <w:rsid w:val="00450B03"/>
    <w:rsid w:val="0045302E"/>
    <w:rsid w:val="004560B7"/>
    <w:rsid w:val="00465053"/>
    <w:rsid w:val="00471CE0"/>
    <w:rsid w:val="004A75E3"/>
    <w:rsid w:val="004B7C55"/>
    <w:rsid w:val="004D5638"/>
    <w:rsid w:val="004E2438"/>
    <w:rsid w:val="004E4B34"/>
    <w:rsid w:val="004F6083"/>
    <w:rsid w:val="0050609D"/>
    <w:rsid w:val="00511881"/>
    <w:rsid w:val="005151CF"/>
    <w:rsid w:val="005163DF"/>
    <w:rsid w:val="00525C1C"/>
    <w:rsid w:val="0053517F"/>
    <w:rsid w:val="00542E78"/>
    <w:rsid w:val="0054394E"/>
    <w:rsid w:val="005459CF"/>
    <w:rsid w:val="00546FFC"/>
    <w:rsid w:val="00550EA9"/>
    <w:rsid w:val="0055710F"/>
    <w:rsid w:val="005622DC"/>
    <w:rsid w:val="00584B93"/>
    <w:rsid w:val="00596473"/>
    <w:rsid w:val="005A7E40"/>
    <w:rsid w:val="005B1938"/>
    <w:rsid w:val="005B4792"/>
    <w:rsid w:val="005B4DFC"/>
    <w:rsid w:val="005C300D"/>
    <w:rsid w:val="005F1F74"/>
    <w:rsid w:val="0060154B"/>
    <w:rsid w:val="0061020D"/>
    <w:rsid w:val="00620DD2"/>
    <w:rsid w:val="0062109B"/>
    <w:rsid w:val="006212DE"/>
    <w:rsid w:val="00626404"/>
    <w:rsid w:val="00642FE8"/>
    <w:rsid w:val="00644EDF"/>
    <w:rsid w:val="006465EF"/>
    <w:rsid w:val="00650D75"/>
    <w:rsid w:val="00653C19"/>
    <w:rsid w:val="00664FEE"/>
    <w:rsid w:val="006656F3"/>
    <w:rsid w:val="0067512A"/>
    <w:rsid w:val="0068099B"/>
    <w:rsid w:val="00685ED5"/>
    <w:rsid w:val="006875A0"/>
    <w:rsid w:val="00690357"/>
    <w:rsid w:val="00691504"/>
    <w:rsid w:val="006A11C6"/>
    <w:rsid w:val="006A231A"/>
    <w:rsid w:val="006A2F5B"/>
    <w:rsid w:val="006A40E7"/>
    <w:rsid w:val="006A4D2F"/>
    <w:rsid w:val="006B639A"/>
    <w:rsid w:val="006D06B2"/>
    <w:rsid w:val="006E6471"/>
    <w:rsid w:val="006F6D50"/>
    <w:rsid w:val="007002C6"/>
    <w:rsid w:val="0071350B"/>
    <w:rsid w:val="00716CFE"/>
    <w:rsid w:val="00724EC7"/>
    <w:rsid w:val="007277C1"/>
    <w:rsid w:val="0073188D"/>
    <w:rsid w:val="00737D20"/>
    <w:rsid w:val="0074501C"/>
    <w:rsid w:val="0074698A"/>
    <w:rsid w:val="007519D9"/>
    <w:rsid w:val="00756D14"/>
    <w:rsid w:val="00780F25"/>
    <w:rsid w:val="00782B33"/>
    <w:rsid w:val="00787F65"/>
    <w:rsid w:val="00795B63"/>
    <w:rsid w:val="00796198"/>
    <w:rsid w:val="007A2EA2"/>
    <w:rsid w:val="007A3323"/>
    <w:rsid w:val="007A7D0B"/>
    <w:rsid w:val="007C5F03"/>
    <w:rsid w:val="007E7EBB"/>
    <w:rsid w:val="007F435A"/>
    <w:rsid w:val="007F4381"/>
    <w:rsid w:val="008011BA"/>
    <w:rsid w:val="00806C1A"/>
    <w:rsid w:val="008124CD"/>
    <w:rsid w:val="00814E0C"/>
    <w:rsid w:val="0083318E"/>
    <w:rsid w:val="00843520"/>
    <w:rsid w:val="00843860"/>
    <w:rsid w:val="008559D6"/>
    <w:rsid w:val="0085798C"/>
    <w:rsid w:val="00885C8B"/>
    <w:rsid w:val="008877FE"/>
    <w:rsid w:val="0089657B"/>
    <w:rsid w:val="008A1F21"/>
    <w:rsid w:val="008D2D5D"/>
    <w:rsid w:val="008E1C9C"/>
    <w:rsid w:val="008F2E77"/>
    <w:rsid w:val="00907783"/>
    <w:rsid w:val="009151E2"/>
    <w:rsid w:val="00922E52"/>
    <w:rsid w:val="009261AE"/>
    <w:rsid w:val="00930651"/>
    <w:rsid w:val="00930A16"/>
    <w:rsid w:val="00944D0D"/>
    <w:rsid w:val="009550B7"/>
    <w:rsid w:val="009745E0"/>
    <w:rsid w:val="00994BFF"/>
    <w:rsid w:val="009A6B63"/>
    <w:rsid w:val="009B10B2"/>
    <w:rsid w:val="009B1D01"/>
    <w:rsid w:val="009C6DFB"/>
    <w:rsid w:val="009D23A6"/>
    <w:rsid w:val="009D61E7"/>
    <w:rsid w:val="009D6425"/>
    <w:rsid w:val="009E582A"/>
    <w:rsid w:val="009F16F9"/>
    <w:rsid w:val="00A01094"/>
    <w:rsid w:val="00A01DA1"/>
    <w:rsid w:val="00A065AC"/>
    <w:rsid w:val="00A06DCF"/>
    <w:rsid w:val="00A1568F"/>
    <w:rsid w:val="00A25341"/>
    <w:rsid w:val="00A275B1"/>
    <w:rsid w:val="00A321A9"/>
    <w:rsid w:val="00A5275B"/>
    <w:rsid w:val="00A52FDD"/>
    <w:rsid w:val="00A541C6"/>
    <w:rsid w:val="00A56220"/>
    <w:rsid w:val="00A6030F"/>
    <w:rsid w:val="00A60E7A"/>
    <w:rsid w:val="00A91A41"/>
    <w:rsid w:val="00AB3E94"/>
    <w:rsid w:val="00AC2AE4"/>
    <w:rsid w:val="00AD2CD2"/>
    <w:rsid w:val="00AE2B6E"/>
    <w:rsid w:val="00AF2C49"/>
    <w:rsid w:val="00AF3C59"/>
    <w:rsid w:val="00B1438F"/>
    <w:rsid w:val="00B228CE"/>
    <w:rsid w:val="00B34044"/>
    <w:rsid w:val="00B421A5"/>
    <w:rsid w:val="00B44473"/>
    <w:rsid w:val="00B50F47"/>
    <w:rsid w:val="00B600E6"/>
    <w:rsid w:val="00B60493"/>
    <w:rsid w:val="00B65786"/>
    <w:rsid w:val="00B67051"/>
    <w:rsid w:val="00B75A43"/>
    <w:rsid w:val="00B804FA"/>
    <w:rsid w:val="00B81559"/>
    <w:rsid w:val="00BA2F6A"/>
    <w:rsid w:val="00BA6193"/>
    <w:rsid w:val="00BB0498"/>
    <w:rsid w:val="00BB0ECE"/>
    <w:rsid w:val="00BB5F13"/>
    <w:rsid w:val="00BB7E41"/>
    <w:rsid w:val="00BC6909"/>
    <w:rsid w:val="00BD1FB2"/>
    <w:rsid w:val="00BD3CCF"/>
    <w:rsid w:val="00BD5341"/>
    <w:rsid w:val="00BE59FA"/>
    <w:rsid w:val="00BE62B2"/>
    <w:rsid w:val="00BE755F"/>
    <w:rsid w:val="00C00652"/>
    <w:rsid w:val="00C06556"/>
    <w:rsid w:val="00C06EC6"/>
    <w:rsid w:val="00C14310"/>
    <w:rsid w:val="00C17356"/>
    <w:rsid w:val="00C33B04"/>
    <w:rsid w:val="00C44247"/>
    <w:rsid w:val="00C44E87"/>
    <w:rsid w:val="00C46CF2"/>
    <w:rsid w:val="00C4796C"/>
    <w:rsid w:val="00C50E33"/>
    <w:rsid w:val="00C56981"/>
    <w:rsid w:val="00C60174"/>
    <w:rsid w:val="00C83A33"/>
    <w:rsid w:val="00C95C2C"/>
    <w:rsid w:val="00CA0AFF"/>
    <w:rsid w:val="00CA39C7"/>
    <w:rsid w:val="00CB0FB8"/>
    <w:rsid w:val="00CB1795"/>
    <w:rsid w:val="00CB5E35"/>
    <w:rsid w:val="00CD09CF"/>
    <w:rsid w:val="00CD7999"/>
    <w:rsid w:val="00CE2A38"/>
    <w:rsid w:val="00CE7821"/>
    <w:rsid w:val="00CF1F9B"/>
    <w:rsid w:val="00CF2208"/>
    <w:rsid w:val="00CF6C22"/>
    <w:rsid w:val="00D05782"/>
    <w:rsid w:val="00D06589"/>
    <w:rsid w:val="00D13D8A"/>
    <w:rsid w:val="00D148EB"/>
    <w:rsid w:val="00D14D85"/>
    <w:rsid w:val="00D3639F"/>
    <w:rsid w:val="00D41554"/>
    <w:rsid w:val="00D454BB"/>
    <w:rsid w:val="00D458B8"/>
    <w:rsid w:val="00D70BEE"/>
    <w:rsid w:val="00D70DEB"/>
    <w:rsid w:val="00D76E22"/>
    <w:rsid w:val="00D93C26"/>
    <w:rsid w:val="00D943C0"/>
    <w:rsid w:val="00DA207E"/>
    <w:rsid w:val="00DA5E1C"/>
    <w:rsid w:val="00DA6550"/>
    <w:rsid w:val="00DB525B"/>
    <w:rsid w:val="00DD2C0F"/>
    <w:rsid w:val="00DD3496"/>
    <w:rsid w:val="00DE3D53"/>
    <w:rsid w:val="00DE44EE"/>
    <w:rsid w:val="00DF3653"/>
    <w:rsid w:val="00DF682C"/>
    <w:rsid w:val="00E024A6"/>
    <w:rsid w:val="00E33BB1"/>
    <w:rsid w:val="00E35228"/>
    <w:rsid w:val="00E5109D"/>
    <w:rsid w:val="00E51DE3"/>
    <w:rsid w:val="00E52737"/>
    <w:rsid w:val="00E559A1"/>
    <w:rsid w:val="00E57095"/>
    <w:rsid w:val="00E71F33"/>
    <w:rsid w:val="00E7438B"/>
    <w:rsid w:val="00E82496"/>
    <w:rsid w:val="00E85CD3"/>
    <w:rsid w:val="00E879AB"/>
    <w:rsid w:val="00E9185B"/>
    <w:rsid w:val="00E964DF"/>
    <w:rsid w:val="00EA1A16"/>
    <w:rsid w:val="00EA1F55"/>
    <w:rsid w:val="00EB02AD"/>
    <w:rsid w:val="00EC1892"/>
    <w:rsid w:val="00EC58C7"/>
    <w:rsid w:val="00ED3E06"/>
    <w:rsid w:val="00EE3DC5"/>
    <w:rsid w:val="00F0139D"/>
    <w:rsid w:val="00F17826"/>
    <w:rsid w:val="00F243A1"/>
    <w:rsid w:val="00F273A4"/>
    <w:rsid w:val="00F46462"/>
    <w:rsid w:val="00F5698A"/>
    <w:rsid w:val="00F6335E"/>
    <w:rsid w:val="00F67F01"/>
    <w:rsid w:val="00F70C3D"/>
    <w:rsid w:val="00F75901"/>
    <w:rsid w:val="00F83B4A"/>
    <w:rsid w:val="00F842CD"/>
    <w:rsid w:val="00F8632D"/>
    <w:rsid w:val="00F96540"/>
    <w:rsid w:val="00FA5848"/>
    <w:rsid w:val="00FB02BF"/>
    <w:rsid w:val="00FC3EE8"/>
    <w:rsid w:val="00FC7964"/>
    <w:rsid w:val="00FD4EC1"/>
    <w:rsid w:val="00FE5A1C"/>
    <w:rsid w:val="00FF5479"/>
    <w:rsid w:val="00FF660D"/>
    <w:rsid w:val="00FF6D09"/>
    <w:rsid w:val="00FF76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C957D10-0F82-4857-8772-FB636AA58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D4EC1"/>
    <w:pPr>
      <w:spacing w:before="120"/>
      <w:jc w:val="both"/>
    </w:pPr>
    <w:rPr>
      <w:rFonts w:ascii="Arial" w:hAnsi="Arial"/>
      <w:sz w:val="22"/>
      <w:szCs w:val="24"/>
      <w:lang w:eastAsia="en-US"/>
    </w:rPr>
  </w:style>
  <w:style w:type="paragraph" w:styleId="Heading1">
    <w:name w:val="heading 1"/>
    <w:basedOn w:val="Normal"/>
    <w:next w:val="Normal"/>
    <w:rsid w:val="00F17826"/>
    <w:pPr>
      <w:keepNext/>
      <w:spacing w:after="240"/>
      <w:outlineLvl w:val="0"/>
    </w:pPr>
    <w:rPr>
      <w:b/>
    </w:rPr>
  </w:style>
  <w:style w:type="paragraph" w:styleId="Heading2">
    <w:name w:val="heading 2"/>
    <w:basedOn w:val="Normal"/>
    <w:next w:val="Normal"/>
    <w:rsid w:val="00F17826"/>
    <w:pPr>
      <w:keepNext/>
      <w:spacing w:before="240" w:after="60"/>
      <w:outlineLvl w:val="1"/>
    </w:pPr>
    <w:rPr>
      <w:rFonts w:cs="Arial"/>
      <w:b/>
      <w:bCs/>
      <w:i/>
      <w:iCs/>
      <w:sz w:val="28"/>
      <w:szCs w:val="28"/>
    </w:rPr>
  </w:style>
  <w:style w:type="paragraph" w:styleId="Heading3">
    <w:name w:val="heading 3"/>
    <w:basedOn w:val="Normal"/>
    <w:next w:val="Normal"/>
    <w:rsid w:val="00F17826"/>
    <w:pPr>
      <w:keepNext/>
      <w:outlineLvl w:val="2"/>
    </w:pPr>
    <w:rPr>
      <w:rFonts w:cs="Arial"/>
      <w:b/>
      <w:bCs/>
      <w:u w:val="single"/>
    </w:rPr>
  </w:style>
  <w:style w:type="paragraph" w:styleId="Heading4">
    <w:name w:val="heading 4"/>
    <w:basedOn w:val="Normal"/>
    <w:next w:val="Normal"/>
    <w:rsid w:val="00F17826"/>
    <w:pPr>
      <w:keepNext/>
      <w:outlineLvl w:val="3"/>
    </w:pPr>
    <w:rPr>
      <w:rFonts w:cs="Arial"/>
      <w:b/>
      <w:bCs/>
      <w:u w:val="single"/>
    </w:rPr>
  </w:style>
  <w:style w:type="paragraph" w:styleId="Heading5">
    <w:name w:val="heading 5"/>
    <w:basedOn w:val="Normal"/>
    <w:next w:val="Normal"/>
    <w:rsid w:val="00F17826"/>
    <w:pPr>
      <w:keepNext/>
      <w:outlineLvl w:val="4"/>
    </w:pPr>
    <w:rPr>
      <w:rFonts w:cs="Arial"/>
      <w:b/>
      <w:bCs/>
      <w:u w:val="single"/>
    </w:rPr>
  </w:style>
  <w:style w:type="paragraph" w:styleId="Heading6">
    <w:name w:val="heading 6"/>
    <w:basedOn w:val="Normal"/>
    <w:next w:val="Normal"/>
    <w:rsid w:val="00F17826"/>
    <w:pPr>
      <w:spacing w:before="240" w:after="60"/>
      <w:outlineLvl w:val="5"/>
    </w:pPr>
    <w:rPr>
      <w:b/>
      <w:bCs/>
      <w:szCs w:val="22"/>
    </w:rPr>
  </w:style>
  <w:style w:type="paragraph" w:styleId="Heading7">
    <w:name w:val="heading 7"/>
    <w:basedOn w:val="Normal"/>
    <w:next w:val="Normal"/>
    <w:rsid w:val="00F17826"/>
    <w:pPr>
      <w:keepNext/>
      <w:outlineLvl w:val="6"/>
    </w:pPr>
    <w:rPr>
      <w:rFonts w:cs="Arial"/>
      <w:b/>
      <w:bCs/>
      <w:u w:val="single"/>
    </w:rPr>
  </w:style>
  <w:style w:type="paragraph" w:styleId="Heading8">
    <w:name w:val="heading 8"/>
    <w:basedOn w:val="Normal"/>
    <w:next w:val="Normal"/>
    <w:rsid w:val="00F17826"/>
    <w:pPr>
      <w:spacing w:before="240" w:after="60"/>
      <w:outlineLvl w:val="7"/>
    </w:pPr>
    <w:rPr>
      <w:i/>
      <w:iCs/>
    </w:rPr>
  </w:style>
  <w:style w:type="paragraph" w:styleId="Heading9">
    <w:name w:val="heading 9"/>
    <w:basedOn w:val="Normal"/>
    <w:next w:val="Normal"/>
    <w:rsid w:val="00F17826"/>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7826"/>
    <w:pPr>
      <w:tabs>
        <w:tab w:val="left" w:pos="100"/>
        <w:tab w:val="center" w:pos="4320"/>
        <w:tab w:val="right" w:pos="9400"/>
      </w:tabs>
      <w:jc w:val="center"/>
    </w:pPr>
    <w:rPr>
      <w:rFonts w:cs="Arial"/>
      <w:b/>
      <w:noProof/>
    </w:rPr>
  </w:style>
  <w:style w:type="paragraph" w:styleId="Footer">
    <w:name w:val="footer"/>
    <w:basedOn w:val="Normal"/>
    <w:rsid w:val="00F17826"/>
    <w:pPr>
      <w:pBdr>
        <w:top w:val="single" w:sz="4" w:space="1" w:color="auto"/>
      </w:pBdr>
      <w:tabs>
        <w:tab w:val="center" w:pos="4320"/>
        <w:tab w:val="right" w:pos="9214"/>
      </w:tabs>
    </w:pPr>
    <w:rPr>
      <w:rFonts w:cs="Arial"/>
      <w:b/>
      <w:noProof/>
    </w:rPr>
  </w:style>
  <w:style w:type="character" w:styleId="PageNumber">
    <w:name w:val="page number"/>
    <w:basedOn w:val="DefaultParagraphFont"/>
    <w:rsid w:val="00F17826"/>
  </w:style>
  <w:style w:type="paragraph" w:customStyle="1" w:styleId="Recommendation">
    <w:name w:val="Recommendation"/>
    <w:basedOn w:val="Normal"/>
    <w:rsid w:val="00F17826"/>
    <w:pPr>
      <w:numPr>
        <w:numId w:val="1"/>
      </w:numPr>
      <w:spacing w:after="120"/>
    </w:pPr>
  </w:style>
  <w:style w:type="paragraph" w:styleId="BodyText">
    <w:name w:val="Body Text"/>
    <w:basedOn w:val="Normal"/>
    <w:link w:val="BodyTextChar"/>
    <w:rsid w:val="00A52FDD"/>
    <w:pPr>
      <w:spacing w:line="260" w:lineRule="exact"/>
      <w:ind w:left="1134"/>
    </w:pPr>
  </w:style>
  <w:style w:type="character" w:customStyle="1" w:styleId="BodyTextChar">
    <w:name w:val="Body Text Char"/>
    <w:link w:val="BodyText"/>
    <w:rsid w:val="00A52FDD"/>
    <w:rPr>
      <w:rFonts w:ascii="Arial" w:hAnsi="Arial"/>
      <w:sz w:val="24"/>
      <w:szCs w:val="24"/>
      <w:lang w:val="en-AU" w:eastAsia="en-US" w:bidi="ar-SA"/>
    </w:rPr>
  </w:style>
  <w:style w:type="paragraph" w:styleId="BodyTextIndent3">
    <w:name w:val="Body Text Indent 3"/>
    <w:basedOn w:val="Normal"/>
    <w:rsid w:val="00BE755F"/>
    <w:pPr>
      <w:spacing w:after="120"/>
      <w:ind w:left="283"/>
    </w:pPr>
    <w:rPr>
      <w:sz w:val="16"/>
      <w:szCs w:val="16"/>
      <w:lang w:val="en-GB"/>
    </w:rPr>
  </w:style>
  <w:style w:type="character" w:customStyle="1" w:styleId="msoplaceholdertext0">
    <w:name w:val="msoplaceholdertext"/>
    <w:semiHidden/>
    <w:rsid w:val="004E2438"/>
    <w:rPr>
      <w:color w:val="auto"/>
    </w:rPr>
  </w:style>
  <w:style w:type="paragraph" w:customStyle="1" w:styleId="ICTOC1">
    <w:name w:val="IC_TOC_1"/>
    <w:rsid w:val="00F46462"/>
    <w:pPr>
      <w:keepNext/>
      <w:widowControl w:val="0"/>
      <w:tabs>
        <w:tab w:val="left" w:pos="567"/>
      </w:tabs>
      <w:spacing w:before="240"/>
      <w:ind w:left="567" w:hanging="567"/>
      <w:outlineLvl w:val="0"/>
    </w:pPr>
    <w:rPr>
      <w:rFonts w:ascii="Arial" w:hAnsi="Arial"/>
      <w:b/>
      <w:caps/>
      <w:sz w:val="28"/>
      <w:szCs w:val="28"/>
      <w:lang w:eastAsia="en-US"/>
    </w:rPr>
  </w:style>
  <w:style w:type="paragraph" w:customStyle="1" w:styleId="ICTOC2">
    <w:name w:val="IC_TOC_2"/>
    <w:link w:val="ICTOC2Char"/>
    <w:rsid w:val="00F46462"/>
    <w:pPr>
      <w:keepNext/>
      <w:widowControl w:val="0"/>
      <w:tabs>
        <w:tab w:val="left" w:pos="851"/>
      </w:tabs>
      <w:autoSpaceDE w:val="0"/>
      <w:autoSpaceDN w:val="0"/>
      <w:adjustRightInd w:val="0"/>
      <w:spacing w:before="240"/>
      <w:ind w:left="851" w:hanging="851"/>
      <w:outlineLvl w:val="1"/>
    </w:pPr>
    <w:rPr>
      <w:rFonts w:ascii="Arial" w:hAnsi="Arial" w:cs="Arial"/>
      <w:b/>
      <w:caps/>
      <w:noProof/>
      <w:sz w:val="24"/>
      <w:szCs w:val="24"/>
      <w:lang w:eastAsia="en-US"/>
    </w:rPr>
  </w:style>
  <w:style w:type="character" w:customStyle="1" w:styleId="ICTOC2Char">
    <w:name w:val="IC_TOC_2 Char"/>
    <w:link w:val="ICTOC2"/>
    <w:rsid w:val="00F46462"/>
    <w:rPr>
      <w:rFonts w:ascii="Arial" w:hAnsi="Arial" w:cs="Arial"/>
      <w:b/>
      <w:caps/>
      <w:noProof/>
      <w:sz w:val="24"/>
      <w:szCs w:val="24"/>
      <w:lang w:eastAsia="en-US"/>
    </w:rPr>
  </w:style>
  <w:style w:type="character" w:styleId="Strong">
    <w:name w:val="Strong"/>
    <w:rsid w:val="00F46462"/>
    <w:rPr>
      <w:b/>
      <w:bCs/>
    </w:rPr>
  </w:style>
  <w:style w:type="paragraph" w:customStyle="1" w:styleId="ICNumList">
    <w:name w:val="IC NumList"/>
    <w:qFormat/>
    <w:rsid w:val="001C500B"/>
    <w:pPr>
      <w:numPr>
        <w:numId w:val="26"/>
      </w:numPr>
      <w:tabs>
        <w:tab w:val="left" w:pos="567"/>
      </w:tabs>
      <w:spacing w:before="120"/>
    </w:pPr>
    <w:rPr>
      <w:rFonts w:ascii="Arial" w:hAnsi="Arial" w:cs="Arial"/>
      <w:sz w:val="24"/>
      <w:szCs w:val="24"/>
      <w:lang w:eastAsia="en-US"/>
    </w:rPr>
  </w:style>
  <w:style w:type="paragraph" w:customStyle="1" w:styleId="ICNumList2">
    <w:name w:val="IC NumList2"/>
    <w:qFormat/>
    <w:rsid w:val="001C500B"/>
    <w:pPr>
      <w:numPr>
        <w:ilvl w:val="1"/>
        <w:numId w:val="26"/>
      </w:numPr>
      <w:tabs>
        <w:tab w:val="left" w:pos="1134"/>
      </w:tabs>
      <w:spacing w:before="120"/>
      <w:jc w:val="both"/>
    </w:pPr>
    <w:rPr>
      <w:rFonts w:ascii="Arial" w:hAnsi="Arial" w:cs="Arial"/>
      <w:sz w:val="24"/>
      <w:szCs w:val="24"/>
      <w:lang w:eastAsia="en-US"/>
    </w:rPr>
  </w:style>
  <w:style w:type="paragraph" w:customStyle="1" w:styleId="ICNumList3">
    <w:name w:val="IC NumList3"/>
    <w:qFormat/>
    <w:rsid w:val="001C500B"/>
    <w:pPr>
      <w:numPr>
        <w:ilvl w:val="2"/>
        <w:numId w:val="26"/>
      </w:numPr>
      <w:tabs>
        <w:tab w:val="left" w:pos="1701"/>
      </w:tabs>
      <w:spacing w:before="120"/>
      <w:jc w:val="both"/>
    </w:pPr>
    <w:rPr>
      <w:rFonts w:ascii="Arial" w:hAnsi="Arial" w:cs="Arial"/>
      <w:sz w:val="24"/>
      <w:szCs w:val="24"/>
      <w:lang w:eastAsia="en-US"/>
    </w:rPr>
  </w:style>
  <w:style w:type="paragraph" w:customStyle="1" w:styleId="ICRecNum">
    <w:name w:val="IC RecNum"/>
    <w:basedOn w:val="Normal"/>
    <w:qFormat/>
    <w:rsid w:val="00331527"/>
    <w:pPr>
      <w:numPr>
        <w:numId w:val="9"/>
      </w:numPr>
      <w:tabs>
        <w:tab w:val="left" w:pos="709"/>
      </w:tabs>
    </w:pPr>
    <w:rPr>
      <w:rFonts w:cs="Arial"/>
      <w:b/>
    </w:rPr>
  </w:style>
  <w:style w:type="paragraph" w:customStyle="1" w:styleId="ICRecNum2">
    <w:name w:val="IC RecNum2"/>
    <w:qFormat/>
    <w:rsid w:val="00331527"/>
    <w:pPr>
      <w:numPr>
        <w:ilvl w:val="1"/>
        <w:numId w:val="13"/>
      </w:numPr>
      <w:tabs>
        <w:tab w:val="left" w:pos="1418"/>
      </w:tabs>
      <w:spacing w:before="120"/>
      <w:jc w:val="both"/>
    </w:pPr>
    <w:rPr>
      <w:rFonts w:ascii="Arial" w:hAnsi="Arial" w:cs="Arial"/>
      <w:b/>
      <w:sz w:val="24"/>
      <w:szCs w:val="24"/>
      <w:lang w:eastAsia="en-US"/>
    </w:rPr>
  </w:style>
  <w:style w:type="paragraph" w:customStyle="1" w:styleId="ICRecNum3">
    <w:name w:val="IC RecNum3"/>
    <w:qFormat/>
    <w:rsid w:val="00331527"/>
    <w:pPr>
      <w:numPr>
        <w:ilvl w:val="2"/>
        <w:numId w:val="13"/>
      </w:numPr>
      <w:tabs>
        <w:tab w:val="left" w:pos="2126"/>
      </w:tabs>
      <w:spacing w:before="120"/>
      <w:jc w:val="both"/>
    </w:pPr>
    <w:rPr>
      <w:rFonts w:ascii="Arial" w:hAnsi="Arial" w:cs="Calibri"/>
      <w:b/>
      <w:sz w:val="24"/>
      <w:lang w:eastAsia="en-US"/>
    </w:rPr>
  </w:style>
  <w:style w:type="paragraph" w:customStyle="1" w:styleId="ICTOC3">
    <w:name w:val="IC_TOC_3"/>
    <w:rsid w:val="00F46462"/>
    <w:pPr>
      <w:widowControl w:val="0"/>
      <w:tabs>
        <w:tab w:val="left" w:pos="567"/>
      </w:tabs>
      <w:spacing w:before="120"/>
      <w:ind w:left="567"/>
      <w:outlineLvl w:val="2"/>
    </w:pPr>
    <w:rPr>
      <w:rFonts w:ascii="Arial" w:hAnsi="Arial"/>
      <w:bCs/>
      <w:noProof/>
      <w:sz w:val="22"/>
      <w:szCs w:val="24"/>
      <w:lang w:eastAsia="en-US"/>
    </w:rPr>
  </w:style>
  <w:style w:type="paragraph" w:customStyle="1" w:styleId="ICTOC4">
    <w:name w:val="IC_TOC_4"/>
    <w:rsid w:val="00F46462"/>
    <w:pPr>
      <w:tabs>
        <w:tab w:val="left" w:pos="567"/>
      </w:tabs>
      <w:spacing w:before="240"/>
      <w:ind w:left="851" w:hanging="567"/>
    </w:pPr>
    <w:rPr>
      <w:rFonts w:ascii="Arial" w:hAnsi="Arial"/>
      <w:b/>
      <w:sz w:val="24"/>
      <w:szCs w:val="24"/>
      <w:lang w:eastAsia="en-US"/>
    </w:rPr>
  </w:style>
  <w:style w:type="paragraph" w:customStyle="1" w:styleId="ICTOC5">
    <w:name w:val="IC_TOC_5"/>
    <w:rsid w:val="00F46462"/>
    <w:pPr>
      <w:spacing w:before="40"/>
      <w:ind w:left="851"/>
      <w:jc w:val="both"/>
    </w:pPr>
    <w:rPr>
      <w:rFonts w:ascii="Arial" w:hAnsi="Arial" w:cs="Arial"/>
      <w:noProof/>
      <w:sz w:val="22"/>
      <w:szCs w:val="22"/>
    </w:rPr>
  </w:style>
  <w:style w:type="paragraph" w:customStyle="1" w:styleId="ICBullet">
    <w:name w:val="ICBullet"/>
    <w:qFormat/>
    <w:rsid w:val="00CF6C22"/>
    <w:pPr>
      <w:numPr>
        <w:numId w:val="27"/>
      </w:numPr>
      <w:spacing w:before="120"/>
      <w:jc w:val="both"/>
    </w:pPr>
    <w:rPr>
      <w:rFonts w:ascii="Arial" w:hAnsi="Arial" w:cs="Arial"/>
      <w:sz w:val="24"/>
      <w:szCs w:val="24"/>
      <w:lang w:eastAsia="en-US"/>
    </w:rPr>
  </w:style>
  <w:style w:type="paragraph" w:customStyle="1" w:styleId="ICBullet2">
    <w:name w:val="ICBullet2"/>
    <w:qFormat/>
    <w:rsid w:val="00CF6C22"/>
    <w:pPr>
      <w:numPr>
        <w:ilvl w:val="1"/>
        <w:numId w:val="28"/>
      </w:numPr>
      <w:spacing w:before="60"/>
      <w:jc w:val="both"/>
    </w:pPr>
    <w:rPr>
      <w:rFonts w:ascii="Arial" w:hAnsi="Arial" w:cs="Arial"/>
      <w:sz w:val="24"/>
      <w:szCs w:val="24"/>
      <w:lang w:eastAsia="en-US"/>
    </w:rPr>
  </w:style>
  <w:style w:type="paragraph" w:customStyle="1" w:styleId="ICBullet3">
    <w:name w:val="ICBullet3"/>
    <w:qFormat/>
    <w:rsid w:val="00CF6C22"/>
    <w:pPr>
      <w:numPr>
        <w:ilvl w:val="2"/>
        <w:numId w:val="27"/>
      </w:numPr>
      <w:spacing w:before="60"/>
      <w:jc w:val="both"/>
    </w:pPr>
    <w:rPr>
      <w:rFonts w:ascii="Arial" w:hAnsi="Arial" w:cs="Arial"/>
      <w:sz w:val="24"/>
      <w:lang w:eastAsia="en-US"/>
    </w:rPr>
  </w:style>
  <w:style w:type="paragraph" w:styleId="TOC1">
    <w:name w:val="toc 1"/>
    <w:next w:val="Normal"/>
    <w:autoRedefine/>
    <w:uiPriority w:val="39"/>
    <w:rsid w:val="00F46462"/>
    <w:pPr>
      <w:tabs>
        <w:tab w:val="left" w:pos="851"/>
        <w:tab w:val="right" w:pos="9639"/>
      </w:tabs>
      <w:spacing w:before="240" w:after="120"/>
      <w:ind w:left="851" w:right="567" w:hanging="851"/>
    </w:pPr>
    <w:rPr>
      <w:rFonts w:ascii="Arial" w:hAnsi="Arial"/>
      <w:b/>
      <w:bCs/>
      <w:caps/>
      <w:sz w:val="22"/>
      <w:szCs w:val="24"/>
      <w:lang w:eastAsia="en-US"/>
    </w:rPr>
  </w:style>
  <w:style w:type="paragraph" w:styleId="TOC2">
    <w:name w:val="toc 2"/>
    <w:next w:val="Normal"/>
    <w:autoRedefine/>
    <w:uiPriority w:val="39"/>
    <w:rsid w:val="00F46462"/>
    <w:pPr>
      <w:tabs>
        <w:tab w:val="left" w:pos="1701"/>
        <w:tab w:val="right" w:pos="9639"/>
      </w:tabs>
      <w:spacing w:before="120"/>
      <w:ind w:left="1702" w:right="1418" w:hanging="851"/>
    </w:pPr>
    <w:rPr>
      <w:rFonts w:ascii="Arial" w:hAnsi="Arial"/>
      <w:sz w:val="22"/>
      <w:szCs w:val="24"/>
      <w:lang w:eastAsia="en-US"/>
    </w:rPr>
  </w:style>
  <w:style w:type="paragraph" w:styleId="TOC3">
    <w:name w:val="toc 3"/>
    <w:next w:val="Normal"/>
    <w:uiPriority w:val="39"/>
    <w:rsid w:val="00F46462"/>
    <w:pPr>
      <w:tabs>
        <w:tab w:val="right" w:pos="9639"/>
      </w:tabs>
      <w:spacing w:before="120"/>
      <w:ind w:left="851" w:right="1418"/>
    </w:pPr>
    <w:rPr>
      <w:rFonts w:ascii="Arial" w:hAnsi="Arial"/>
      <w:noProof/>
      <w:sz w:val="22"/>
      <w:szCs w:val="22"/>
      <w:lang w:eastAsia="en-US"/>
    </w:rPr>
  </w:style>
  <w:style w:type="paragraph" w:styleId="TOC4">
    <w:name w:val="toc 4"/>
    <w:next w:val="Normal"/>
    <w:uiPriority w:val="39"/>
    <w:rsid w:val="00F46462"/>
    <w:pPr>
      <w:tabs>
        <w:tab w:val="left" w:pos="1701"/>
        <w:tab w:val="right" w:pos="9639"/>
      </w:tabs>
      <w:ind w:left="851" w:right="851"/>
      <w:jc w:val="both"/>
    </w:pPr>
    <w:rPr>
      <w:rFonts w:ascii="Arial" w:hAnsi="Arial"/>
      <w:noProof/>
      <w:sz w:val="22"/>
      <w:szCs w:val="22"/>
      <w:lang w:eastAsia="en-US"/>
    </w:rPr>
  </w:style>
  <w:style w:type="paragraph" w:styleId="TOC5">
    <w:name w:val="toc 5"/>
    <w:next w:val="Normal"/>
    <w:autoRedefine/>
    <w:uiPriority w:val="39"/>
    <w:rsid w:val="00F46462"/>
    <w:pPr>
      <w:ind w:left="1701" w:right="851"/>
      <w:jc w:val="both"/>
    </w:pPr>
    <w:rPr>
      <w:rFonts w:ascii="Arial" w:hAnsi="Arial" w:cs="Arial"/>
      <w:noProof/>
      <w:szCs w:val="24"/>
      <w:lang w:eastAsia="en-US"/>
    </w:rPr>
  </w:style>
  <w:style w:type="paragraph" w:styleId="ListParagraph">
    <w:name w:val="List Paragraph"/>
    <w:basedOn w:val="Normal"/>
    <w:uiPriority w:val="34"/>
    <w:rsid w:val="002B70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052405A9052E4EB77506247418C13D" ma:contentTypeVersion="11" ma:contentTypeDescription="Create a new document." ma:contentTypeScope="" ma:versionID="127229158190f279041e44e554998fe0">
  <xsd:schema xmlns:xsd="http://www.w3.org/2001/XMLSchema" xmlns:xs="http://www.w3.org/2001/XMLSchema" xmlns:p="http://schemas.microsoft.com/office/2006/metadata/properties" xmlns:ns2="b51d5e4f-674c-4f11-9b34-7b47954b5b87" xmlns:ns3="11983363-5bff-40a2-b93a-64a920491737" targetNamespace="http://schemas.microsoft.com/office/2006/metadata/properties" ma:root="true" ma:fieldsID="ae6fa7adaf6486e7be7b1f0a40520cf0" ns2:_="" ns3:_="">
    <xsd:import namespace="b51d5e4f-674c-4f11-9b34-7b47954b5b87"/>
    <xsd:import namespace="11983363-5bff-40a2-b93a-64a9204917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d5e4f-674c-4f11-9b34-7b47954b5b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983363-5bff-40a2-b93a-64a9204917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7AA70-607D-4492-AEFC-FD5158A9317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9FE5DC-5FF1-49C2-9B0F-578F9292631F}">
  <ds:schemaRefs>
    <ds:schemaRef ds:uri="http://schemas.microsoft.com/sharepoint/v3/contenttype/forms"/>
  </ds:schemaRefs>
</ds:datastoreItem>
</file>

<file path=customXml/itemProps3.xml><?xml version="1.0" encoding="utf-8"?>
<ds:datastoreItem xmlns:ds="http://schemas.openxmlformats.org/officeDocument/2006/customXml" ds:itemID="{4FD683EE-78BB-4B91-B88D-3AEC3B948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d5e4f-674c-4f11-9b34-7b47954b5b87"/>
    <ds:schemaRef ds:uri="11983363-5bff-40a2-b93a-64a920491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7E811F-6CC1-4CDD-BCD6-71F068D0B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1599</Words>
  <Characters>9119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Ordinary Council - Tuesday, 30 June 2020</vt:lpstr>
    </vt:vector>
  </TitlesOfParts>
  <Company>Muswellbrook</Company>
  <LinksUpToDate>false</LinksUpToDate>
  <CharactersWithSpaces>10697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Ordinary Council - Tuesday, 30 June 2020</dc:title>
  <dc:subject>ADMINISTRATIVE AMENDMENT TO MLEP 2009 - 3 RACECOURSE ROAD, MUSWELLBROOK</dc:subject>
  <dc:creator>Sharon Pope</dc:creator>
  <cp:keywords>ADMINISTRATIVE AMENDMENT TO MLEP 2009 - 3 RACECOURSE ROAD, MUSWELLBROOK 1110364</cp:keywords>
  <cp:lastModifiedBy>Nelcy Pane-Gill</cp:lastModifiedBy>
  <cp:revision>2</cp:revision>
  <dcterms:created xsi:type="dcterms:W3CDTF">2020-09-08T03:18:00Z</dcterms:created>
  <dcterms:modified xsi:type="dcterms:W3CDTF">2020-09-08T03:18:00Z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ProtectedSections">
    <vt:lpwstr>1</vt:lpwstr>
  </property>
  <property fmtid="{D5CDD505-2E9C-101B-9397-08002B2CF9AE}" pid="4" name="RecommendationSection">
    <vt:lpwstr>3</vt:lpwstr>
  </property>
  <property fmtid="{D5CDD505-2E9C-101B-9397-08002B2CF9AE}" pid="5" name="NoSpellCheck">
    <vt:bool>true</vt:bool>
  </property>
  <property fmtid="{D5CDD505-2E9C-101B-9397-08002B2CF9AE}" pid="6" name="GotoFirstField">
    <vt:bool>true</vt:bool>
  </property>
  <property fmtid="{D5CDD505-2E9C-101B-9397-08002B2CF9AE}" pid="7" name="AddTitleToAuthors">
    <vt:lpwstr>A</vt:lpwstr>
  </property>
  <property fmtid="{D5CDD505-2E9C-101B-9397-08002B2CF9AE}" pid="8" name="DefaultMaskedItemNo">
    <vt:lpwstr>0.0</vt:lpwstr>
  </property>
  <property fmtid="{D5CDD505-2E9C-101B-9397-08002B2CF9AE}" pid="9" name="AttachmentsIncludeInAgenda">
    <vt:bool>true</vt:bool>
  </property>
  <property fmtid="{D5CDD505-2E9C-101B-9397-08002B2CF9AE}" pid="10" name="HeaderText">
    <vt:lpwstr> </vt:lpwstr>
  </property>
  <property fmtid="{D5CDD505-2E9C-101B-9397-08002B2CF9AE}" pid="11" name="DocumentChanged">
    <vt:lpwstr>True</vt:lpwstr>
  </property>
  <property fmtid="{D5CDD505-2E9C-101B-9397-08002B2CF9AE}" pid="12" name="DoNotCheckIn">
    <vt:lpwstr>0</vt:lpwstr>
  </property>
  <property fmtid="{D5CDD505-2E9C-101B-9397-08002B2CF9AE}" pid="13" name="PreventEDMSFormFromDisplaying">
    <vt:lpwstr>False</vt:lpwstr>
  </property>
  <property fmtid="{D5CDD505-2E9C-101B-9397-08002B2CF9AE}" pid="14" name="ResolutionParameters">
    <vt:lpwstr>5</vt:lpwstr>
  </property>
  <property fmtid="{D5CDD505-2E9C-101B-9397-08002B2CF9AE}" pid="15" name="InfocouncilVersion">
    <vt:lpwstr>7.8.7</vt:lpwstr>
  </property>
  <property fmtid="{D5CDD505-2E9C-101B-9397-08002B2CF9AE}" pid="16" name="UpdateDatabase">
    <vt:lpwstr>False</vt:lpwstr>
  </property>
  <property fmtid="{D5CDD505-2E9C-101B-9397-08002B2CF9AE}" pid="17" name="CorroId">
    <vt:lpwstr>8708</vt:lpwstr>
  </property>
  <property fmtid="{D5CDD505-2E9C-101B-9397-08002B2CF9AE}" pid="18" name="SequenceNumber">
    <vt:lpwstr>5</vt:lpwstr>
  </property>
  <property fmtid="{D5CDD505-2E9C-101B-9397-08002B2CF9AE}" pid="19" name="MasterSequenceNumber">
    <vt:lpwstr>5</vt:lpwstr>
  </property>
  <property fmtid="{D5CDD505-2E9C-101B-9397-08002B2CF9AE}" pid="20" name="FileName">
    <vt:lpwstr>OC30062020SR_8.DOCX</vt:lpwstr>
  </property>
  <property fmtid="{D5CDD505-2E9C-101B-9397-08002B2CF9AE}" pid="21" name="FileRevisionNotRetained">
    <vt:lpwstr>False</vt:lpwstr>
  </property>
  <property fmtid="{D5CDD505-2E9C-101B-9397-08002B2CF9AE}" pid="22" name="ItemNumberMasked">
    <vt:lpwstr>10.5</vt:lpwstr>
  </property>
  <property fmtid="{D5CDD505-2E9C-101B-9397-08002B2CF9AE}" pid="23" name="ConfidentialType">
    <vt:lpwstr>P</vt:lpwstr>
  </property>
  <property fmtid="{D5CDD505-2E9C-101B-9397-08002B2CF9AE}" pid="24" name="ConfidentialCodes">
    <vt:lpwstr> </vt:lpwstr>
  </property>
  <property fmtid="{D5CDD505-2E9C-101B-9397-08002B2CF9AE}" pid="25" name="ConfidentialCodeReasons">
    <vt:lpwstr> </vt:lpwstr>
  </property>
  <property fmtid="{D5CDD505-2E9C-101B-9397-08002B2CF9AE}" pid="26" name="ConfidentialityAppliesToReport">
    <vt:lpwstr>True</vt:lpwstr>
  </property>
  <property fmtid="{D5CDD505-2E9C-101B-9397-08002B2CF9AE}" pid="27" name="ConfidentialityAppliesToAttachments">
    <vt:lpwstr>True</vt:lpwstr>
  </property>
  <property fmtid="{D5CDD505-2E9C-101B-9397-08002B2CF9AE}" pid="28" name="ConfidentialityAppliesToResolutions">
    <vt:lpwstr>True</vt:lpwstr>
  </property>
  <property fmtid="{D5CDD505-2E9C-101B-9397-08002B2CF9AE}" pid="29" name="ConfidentialReviewDate">
    <vt:lpwstr> </vt:lpwstr>
  </property>
  <property fmtid="{D5CDD505-2E9C-101B-9397-08002B2CF9AE}" pid="30" name="ConfidentialReviewEvent">
    <vt:lpwstr> </vt:lpwstr>
  </property>
  <property fmtid="{D5CDD505-2E9C-101B-9397-08002B2CF9AE}" pid="31" name="ConfidentialReason">
    <vt:lpwstr> </vt:lpwstr>
  </property>
  <property fmtid="{D5CDD505-2E9C-101B-9397-08002B2CF9AE}" pid="32" name="ClosedActId">
    <vt:lpwstr>0</vt:lpwstr>
  </property>
  <property fmtid="{D5CDD505-2E9C-101B-9397-08002B2CF9AE}" pid="33" name="ClosedStatusChanged">
    <vt:lpwstr>False</vt:lpwstr>
  </property>
  <property fmtid="{D5CDD505-2E9C-101B-9397-08002B2CF9AE}" pid="34" name="CommitteeMeetingTypeId">
    <vt:lpwstr>1</vt:lpwstr>
  </property>
  <property fmtid="{D5CDD505-2E9C-101B-9397-08002B2CF9AE}" pid="35" name="Committee">
    <vt:lpwstr>Ordinary Council</vt:lpwstr>
  </property>
  <property fmtid="{D5CDD505-2E9C-101B-9397-08002B2CF9AE}" pid="36" name="PreviousItemsArray">
    <vt:lpwstr> </vt:lpwstr>
  </property>
  <property fmtid="{D5CDD505-2E9C-101B-9397-08002B2CF9AE}" pid="37" name="PreviousItemsChanged">
    <vt:lpwstr>False</vt:lpwstr>
  </property>
  <property fmtid="{D5CDD505-2E9C-101B-9397-08002B2CF9AE}" pid="38" name="AuthorsArray">
    <vt:lpwstr>381þ</vt:lpwstr>
  </property>
  <property fmtid="{D5CDD505-2E9C-101B-9397-08002B2CF9AE}" pid="39" name="AuthorID">
    <vt:lpwstr>381</vt:lpwstr>
  </property>
  <property fmtid="{D5CDD505-2E9C-101B-9397-08002B2CF9AE}" pid="40" name="Author">
    <vt:lpwstr>Sharon Pope</vt:lpwstr>
  </property>
  <property fmtid="{D5CDD505-2E9C-101B-9397-08002B2CF9AE}" pid="41" name="AuthorTitle">
    <vt:lpwstr>Executive Manager - Environmental and Planning Services</vt:lpwstr>
  </property>
  <property fmtid="{D5CDD505-2E9C-101B-9397-08002B2CF9AE}" pid="42" name="AuthorPhone">
    <vt:lpwstr> </vt:lpwstr>
  </property>
  <property fmtid="{D5CDD505-2E9C-101B-9397-08002B2CF9AE}" pid="43" name="Authors">
    <vt:lpwstr>Sharon Pope</vt:lpwstr>
  </property>
  <property fmtid="{D5CDD505-2E9C-101B-9397-08002B2CF9AE}" pid="44" name="AuthorID2">
    <vt:lpwstr> </vt:lpwstr>
  </property>
  <property fmtid="{D5CDD505-2E9C-101B-9397-08002B2CF9AE}" pid="45" name="Author2">
    <vt:lpwstr> </vt:lpwstr>
  </property>
  <property fmtid="{D5CDD505-2E9C-101B-9397-08002B2CF9AE}" pid="46" name="AuthorTitle2">
    <vt:lpwstr> </vt:lpwstr>
  </property>
  <property fmtid="{D5CDD505-2E9C-101B-9397-08002B2CF9AE}" pid="47" name="AuthorID3">
    <vt:lpwstr> </vt:lpwstr>
  </property>
  <property fmtid="{D5CDD505-2E9C-101B-9397-08002B2CF9AE}" pid="48" name="Author3">
    <vt:lpwstr> </vt:lpwstr>
  </property>
  <property fmtid="{D5CDD505-2E9C-101B-9397-08002B2CF9AE}" pid="49" name="AuthorTitle3">
    <vt:lpwstr> </vt:lpwstr>
  </property>
  <property fmtid="{D5CDD505-2E9C-101B-9397-08002B2CF9AE}" pid="50" name="OldPresentations">
    <vt:lpwstr> </vt:lpwstr>
  </property>
  <property fmtid="{D5CDD505-2E9C-101B-9397-08002B2CF9AE}" pid="51" name="PresentationsArray">
    <vt:lpwstr> </vt:lpwstr>
  </property>
  <property fmtid="{D5CDD505-2E9C-101B-9397-08002B2CF9AE}" pid="52" name="PresentationChanged">
    <vt:lpwstr>False</vt:lpwstr>
  </property>
  <property fmtid="{D5CDD505-2E9C-101B-9397-08002B2CF9AE}" pid="53" name="PresentationRequired">
    <vt:lpwstr>0</vt:lpwstr>
  </property>
  <property fmtid="{D5CDD505-2E9C-101B-9397-08002B2CF9AE}" pid="54" name="OldChairmansCommitteeArray">
    <vt:lpwstr> </vt:lpwstr>
  </property>
  <property fmtid="{D5CDD505-2E9C-101B-9397-08002B2CF9AE}" pid="55" name="ChairmansCommitteeArray">
    <vt:lpwstr> </vt:lpwstr>
  </property>
  <property fmtid="{D5CDD505-2E9C-101B-9397-08002B2CF9AE}" pid="56" name="ApproversArray">
    <vt:lpwstr>337þ</vt:lpwstr>
  </property>
  <property fmtid="{D5CDD505-2E9C-101B-9397-08002B2CF9AE}" pid="57" name="Officers">
    <vt:lpwstr>Fiona Plesman</vt:lpwstr>
  </property>
  <property fmtid="{D5CDD505-2E9C-101B-9397-08002B2CF9AE}" pid="58" name="OfficersArray">
    <vt:lpwstr>Fiona PlesmanýCorporate, Planning and Community Servicesþ</vt:lpwstr>
  </property>
  <property fmtid="{D5CDD505-2E9C-101B-9397-08002B2CF9AE}" pid="59" name="CurrentReferencesArray">
    <vt:lpwstr> </vt:lpwstr>
  </property>
  <property fmtid="{D5CDD505-2E9C-101B-9397-08002B2CF9AE}" pid="60" name="MasterProgramItemsArray">
    <vt:lpwstr>3124þ3129þ3130þ</vt:lpwstr>
  </property>
  <property fmtid="{D5CDD505-2E9C-101B-9397-08002B2CF9AE}" pid="61" name="MasterProgramItem1">
    <vt:lpwstr>Diversify the economy, facilitate the development of intensive agricultur and other growth industries, make the Shire a more attractive place to invest and do business</vt:lpwstr>
  </property>
  <property fmtid="{D5CDD505-2E9C-101B-9397-08002B2CF9AE}" pid="62" name="MasterProgramItem2">
    <vt:lpwstr>Review the Local Environmental Plan and Development Control Plan to improve investment certainty for industry.</vt:lpwstr>
  </property>
  <property fmtid="{D5CDD505-2E9C-101B-9397-08002B2CF9AE}" pid="63" name="MasterProgramItem3">
    <vt:lpwstr>Progress completion of an LEP and DCP.</vt:lpwstr>
  </property>
  <property fmtid="{D5CDD505-2E9C-101B-9397-08002B2CF9AE}" pid="64" name="MasterProgramItemID">
    <vt:lpwstr>3130</vt:lpwstr>
  </property>
  <property fmtid="{D5CDD505-2E9C-101B-9397-08002B2CF9AE}" pid="65" name="RequestorsArray">
    <vt:lpwstr> </vt:lpwstr>
  </property>
  <property fmtid="{D5CDD505-2E9C-101B-9397-08002B2CF9AE}" pid="66" name="CommitteeId">
    <vt:lpwstr>1</vt:lpwstr>
  </property>
  <property fmtid="{D5CDD505-2E9C-101B-9397-08002B2CF9AE}" pid="67" name="CommitteeName">
    <vt:lpwstr>Ordinary Meeting</vt:lpwstr>
  </property>
  <property fmtid="{D5CDD505-2E9C-101B-9397-08002B2CF9AE}" pid="68" name="CommitteeAbbreviation">
    <vt:lpwstr>OC</vt:lpwstr>
  </property>
  <property fmtid="{D5CDD505-2E9C-101B-9397-08002B2CF9AE}" pid="69" name="CommitteeEmailAddress">
    <vt:lpwstr> </vt:lpwstr>
  </property>
  <property fmtid="{D5CDD505-2E9C-101B-9397-08002B2CF9AE}" pid="70" name="CommitteeQuorum">
    <vt:lpwstr> </vt:lpwstr>
  </property>
  <property fmtid="{D5CDD505-2E9C-101B-9397-08002B2CF9AE}" pid="71" name="CommitteeReportId">
    <vt:lpwstr>0</vt:lpwstr>
  </property>
  <property fmtid="{D5CDD505-2E9C-101B-9397-08002B2CF9AE}" pid="72" name="DateMeeting">
    <vt:lpwstr>30 June 2020</vt:lpwstr>
  </property>
  <property fmtid="{D5CDD505-2E9C-101B-9397-08002B2CF9AE}" pid="73" name="DateMeetingDisplay">
    <vt:lpwstr>30 June 2020</vt:lpwstr>
  </property>
  <property fmtid="{D5CDD505-2E9C-101B-9397-08002B2CF9AE}" pid="74" name="TimeMeeting">
    <vt:lpwstr>6.00pm</vt:lpwstr>
  </property>
  <property fmtid="{D5CDD505-2E9C-101B-9397-08002B2CF9AE}" pid="75" name="DateMeetingId">
    <vt:lpwstr>2380</vt:lpwstr>
  </property>
  <property fmtid="{D5CDD505-2E9C-101B-9397-08002B2CF9AE}" pid="76" name="MeetingScheduleId">
    <vt:lpwstr>2380</vt:lpwstr>
  </property>
  <property fmtid="{D5CDD505-2E9C-101B-9397-08002B2CF9AE}" pid="77" name="SpecialFlag">
    <vt:lpwstr>False</vt:lpwstr>
  </property>
  <property fmtid="{D5CDD505-2E9C-101B-9397-08002B2CF9AE}" pid="78" name="DivisionId">
    <vt:lpwstr>3</vt:lpwstr>
  </property>
  <property fmtid="{D5CDD505-2E9C-101B-9397-08002B2CF9AE}" pid="79" name="DivisionHeadName">
    <vt:lpwstr>Sharon Pope</vt:lpwstr>
  </property>
  <property fmtid="{D5CDD505-2E9C-101B-9397-08002B2CF9AE}" pid="80" name="DivisionName">
    <vt:lpwstr>Environmental Services</vt:lpwstr>
  </property>
  <property fmtid="{D5CDD505-2E9C-101B-9397-08002B2CF9AE}" pid="81" name="Date">
    <vt:lpwstr>27 May 2020</vt:lpwstr>
  </property>
  <property fmtid="{D5CDD505-2E9C-101B-9397-08002B2CF9AE}" pid="82" name="DateModified">
    <vt:lpwstr>16 June 2020</vt:lpwstr>
  </property>
  <property fmtid="{D5CDD505-2E9C-101B-9397-08002B2CF9AE}" pid="83" name="AgendaItemAbbreviation">
    <vt:lpwstr>SR</vt:lpwstr>
  </property>
  <property fmtid="{D5CDD505-2E9C-101B-9397-08002B2CF9AE}" pid="84" name="AgendaItemsID">
    <vt:lpwstr>1</vt:lpwstr>
  </property>
  <property fmtid="{D5CDD505-2E9C-101B-9397-08002B2CF9AE}" pid="85" name="AgendaItem">
    <vt:lpwstr>Standard Report</vt:lpwstr>
  </property>
  <property fmtid="{D5CDD505-2E9C-101B-9397-08002B2CF9AE}" pid="86" name="AgendaSectionsID">
    <vt:lpwstr>8</vt:lpwstr>
  </property>
  <property fmtid="{D5CDD505-2E9C-101B-9397-08002B2CF9AE}" pid="87" name="AgendaSection">
    <vt:lpwstr>Environmental Services</vt:lpwstr>
  </property>
  <property fmtid="{D5CDD505-2E9C-101B-9397-08002B2CF9AE}" pid="88" name="ActualAgendaSectionsId">
    <vt:lpwstr>8</vt:lpwstr>
  </property>
  <property fmtid="{D5CDD505-2E9C-101B-9397-08002B2CF9AE}" pid="89" name="ActualAgendaSection">
    <vt:lpwstr>Environmental Services</vt:lpwstr>
  </property>
  <property fmtid="{D5CDD505-2E9C-101B-9397-08002B2CF9AE}" pid="90" name="Year">
    <vt:lpwstr>2020</vt:lpwstr>
  </property>
  <property fmtid="{D5CDD505-2E9C-101B-9397-08002B2CF9AE}" pid="91" name="ReassignFileName">
    <vt:lpwstr>False</vt:lpwstr>
  </property>
  <property fmtid="{D5CDD505-2E9C-101B-9397-08002B2CF9AE}" pid="92" name="ItemNumberMaskIdentifier">
    <vt:lpwstr> </vt:lpwstr>
  </property>
  <property fmtid="{D5CDD505-2E9C-101B-9397-08002B2CF9AE}" pid="93" name="Subject">
    <vt:lpwstr>ADMINISTRATIVE AMENDMENT TO MLEP 2009 - 3 RACECOURSE ROAD, MUSWELLBROOK</vt:lpwstr>
  </property>
  <property fmtid="{D5CDD505-2E9C-101B-9397-08002B2CF9AE}" pid="94" name="SubjectWithSoftReturns">
    <vt:lpwstr>ADMINISTRATIVE AMENDMENT TO MLEP 2009 - 3 RACECOURSE ROAD, MUSWELLBROOK</vt:lpwstr>
  </property>
  <property fmtid="{D5CDD505-2E9C-101B-9397-08002B2CF9AE}" pid="95" name="FileNumber">
    <vt:lpwstr>1110364</vt:lpwstr>
  </property>
  <property fmtid="{D5CDD505-2E9C-101B-9397-08002B2CF9AE}" pid="96" name="EDRMSAlternateFolderIds">
    <vt:lpwstr> </vt:lpwstr>
  </property>
  <property fmtid="{D5CDD505-2E9C-101B-9397-08002B2CF9AE}" pid="97" name="EDRMSDestinationFolderId">
    <vt:lpwstr> </vt:lpwstr>
  </property>
  <property fmtid="{D5CDD505-2E9C-101B-9397-08002B2CF9AE}" pid="98" name="ReportNumber">
    <vt:lpwstr>10</vt:lpwstr>
  </property>
  <property fmtid="{D5CDD505-2E9C-101B-9397-08002B2CF9AE}" pid="99" name="ReportTo">
    <vt:lpwstr>Ordinary Council</vt:lpwstr>
  </property>
  <property fmtid="{D5CDD505-2E9C-101B-9397-08002B2CF9AE}" pid="100" name="ReportFrom">
    <vt:lpwstr>General Manager</vt:lpwstr>
  </property>
  <property fmtid="{D5CDD505-2E9C-101B-9397-08002B2CF9AE}" pid="101" name="Supplementary">
    <vt:lpwstr>False</vt:lpwstr>
  </property>
  <property fmtid="{D5CDD505-2E9C-101B-9397-08002B2CF9AE}" pid="102" name="Title">
    <vt:lpwstr>Ordinary Council - Tuesday, 30 June 2020</vt:lpwstr>
  </property>
  <property fmtid="{D5CDD505-2E9C-101B-9397-08002B2CF9AE}" pid="103" name="EDMSContainerID">
    <vt:lpwstr>\Workspace\InfoCouncil</vt:lpwstr>
  </property>
  <property fmtid="{D5CDD505-2E9C-101B-9397-08002B2CF9AE}" pid="104" name="Utility">
    <vt:lpwstr> </vt:lpwstr>
  </property>
  <property fmtid="{D5CDD505-2E9C-101B-9397-08002B2CF9AE}" pid="105" name="UtilityCheckbox">
    <vt:lpwstr>False</vt:lpwstr>
  </property>
  <property fmtid="{D5CDD505-2E9C-101B-9397-08002B2CF9AE}" pid="106" name="UtilityCheckbox2">
    <vt:lpwstr>False</vt:lpwstr>
  </property>
  <property fmtid="{D5CDD505-2E9C-101B-9397-08002B2CF9AE}" pid="107" name="Approved">
    <vt:lpwstr>False</vt:lpwstr>
  </property>
  <property fmtid="{D5CDD505-2E9C-101B-9397-08002B2CF9AE}" pid="108" name="FilePath">
    <vt:lpwstr>\\MSCSTORE20\INFOCOUNCIL\CHECKOUT\fionap</vt:lpwstr>
  </property>
  <property fmtid="{D5CDD505-2E9C-101B-9397-08002B2CF9AE}" pid="109" name="RegisterNumber">
    <vt:lpwstr>8</vt:lpwstr>
  </property>
  <property fmtid="{D5CDD505-2E9C-101B-9397-08002B2CF9AE}" pid="110" name="RefCommittee">
    <vt:lpwstr> </vt:lpwstr>
  </property>
  <property fmtid="{D5CDD505-2E9C-101B-9397-08002B2CF9AE}" pid="111" name="RefCommitteeId">
    <vt:lpwstr>0</vt:lpwstr>
  </property>
  <property fmtid="{D5CDD505-2E9C-101B-9397-08002B2CF9AE}" pid="112" name="RefDateMeeting">
    <vt:lpwstr> </vt:lpwstr>
  </property>
  <property fmtid="{D5CDD505-2E9C-101B-9397-08002B2CF9AE}" pid="113" name="RefCommitteeDateId">
    <vt:lpwstr>0</vt:lpwstr>
  </property>
  <property fmtid="{D5CDD505-2E9C-101B-9397-08002B2CF9AE}" pid="114" name="RefSpecialFlag">
    <vt:lpwstr>False</vt:lpwstr>
  </property>
  <property fmtid="{D5CDD505-2E9C-101B-9397-08002B2CF9AE}" pid="115" name="RefCommitteeMinutesDocument">
    <vt:lpwstr> </vt:lpwstr>
  </property>
  <property fmtid="{D5CDD505-2E9C-101B-9397-08002B2CF9AE}" pid="116" name="RefCommitteeMinutesEDMSNo">
    <vt:lpwstr> </vt:lpwstr>
  </property>
  <property fmtid="{D5CDD505-2E9C-101B-9397-08002B2CF9AE}" pid="117" name="ReferredFromCommitteeID">
    <vt:lpwstr>0</vt:lpwstr>
  </property>
  <property fmtid="{D5CDD505-2E9C-101B-9397-08002B2CF9AE}" pid="118" name="DeferredFromDate">
    <vt:lpwstr> </vt:lpwstr>
  </property>
  <property fmtid="{D5CDD505-2E9C-101B-9397-08002B2CF9AE}" pid="119" name="DeferredFromSpecialFlag">
    <vt:lpwstr>False</vt:lpwstr>
  </property>
  <property fmtid="{D5CDD505-2E9C-101B-9397-08002B2CF9AE}" pid="120" name="DeferredFromMeetingId">
    <vt:lpwstr>0</vt:lpwstr>
  </property>
  <property fmtid="{D5CDD505-2E9C-101B-9397-08002B2CF9AE}" pid="121" name="AttachmentsArray">
    <vt:lpwstr>Planning Proposal - 3 Racecourse Road Muswellbrooký0ýýýýýFalseýFalseýFalseý0ý1115193ý0ýFalseý13876ýFalseýýýýTrueýTrueýTrueýTrueýý0ý1753-Jan-01 12:00:00þ8 October 2020 Council letter regarding the dwelling entitlement status of the landý0ýýýýýFalseýFalseýF</vt:lpwstr>
  </property>
  <property fmtid="{D5CDD505-2E9C-101B-9397-08002B2CF9AE}" pid="122" name="AttachmentCount">
    <vt:lpwstr>4</vt:lpwstr>
  </property>
  <property fmtid="{D5CDD505-2E9C-101B-9397-08002B2CF9AE}" pid="123" name="AttachmentsChanged">
    <vt:lpwstr>False</vt:lpwstr>
  </property>
  <property fmtid="{D5CDD505-2E9C-101B-9397-08002B2CF9AE}" pid="124" name="AttachmentPages">
    <vt:lpwstr>0</vt:lpwstr>
  </property>
  <property fmtid="{D5CDD505-2E9C-101B-9397-08002B2CF9AE}" pid="125" name="AttachmentConfidentialFlag">
    <vt:lpwstr>False</vt:lpwstr>
  </property>
  <property fmtid="{D5CDD505-2E9C-101B-9397-08002B2CF9AE}" pid="126" name="Purpose">
    <vt:lpwstr> </vt:lpwstr>
  </property>
  <property fmtid="{D5CDD505-2E9C-101B-9397-08002B2CF9AE}" pid="127" name="PurposeWithSoftReturns">
    <vt:lpwstr> </vt:lpwstr>
  </property>
  <property fmtid="{D5CDD505-2E9C-101B-9397-08002B2CF9AE}" pid="128" name="MasterProgramId">
    <vt:lpwstr>2</vt:lpwstr>
  </property>
  <property fmtid="{D5CDD505-2E9C-101B-9397-08002B2CF9AE}" pid="129" name="MasterProgramName">
    <vt:lpwstr>2017</vt:lpwstr>
  </property>
  <property fmtid="{D5CDD505-2E9C-101B-9397-08002B2CF9AE}" pid="130" name="ReportName">
    <vt:lpwstr>10.5 ADMINISTRATIVE AMENDMENT TO MLEP 2009 - 3 RACECOURSE ROAD, MUSWELLBROOK</vt:lpwstr>
  </property>
  <property fmtid="{D5CDD505-2E9C-101B-9397-08002B2CF9AE}" pid="131" name="DAApplicant">
    <vt:lpwstr> </vt:lpwstr>
  </property>
  <property fmtid="{D5CDD505-2E9C-101B-9397-08002B2CF9AE}" pid="132" name="DAOwner">
    <vt:lpwstr> </vt:lpwstr>
  </property>
  <property fmtid="{D5CDD505-2E9C-101B-9397-08002B2CF9AE}" pid="133" name="ForAction">
    <vt:lpwstr>True</vt:lpwstr>
  </property>
  <property fmtid="{D5CDD505-2E9C-101B-9397-08002B2CF9AE}" pid="134" name="ForActionCompletionDate">
    <vt:lpwstr>14 July 2020</vt:lpwstr>
  </property>
  <property fmtid="{D5CDD505-2E9C-101B-9397-08002B2CF9AE}" pid="135" name="MinutedForMayor">
    <vt:lpwstr>False</vt:lpwstr>
  </property>
  <property fmtid="{D5CDD505-2E9C-101B-9397-08002B2CF9AE}" pid="136" name="MinutedForName">
    <vt:lpwstr> </vt:lpwstr>
  </property>
  <property fmtid="{D5CDD505-2E9C-101B-9397-08002B2CF9AE}" pid="137" name="MinutedForTitle">
    <vt:lpwstr> </vt:lpwstr>
  </property>
  <property fmtid="{D5CDD505-2E9C-101B-9397-08002B2CF9AE}" pid="138" name="CouncilId">
    <vt:lpwstr>0</vt:lpwstr>
  </property>
  <property fmtid="{D5CDD505-2E9C-101B-9397-08002B2CF9AE}" pid="139" name="CouncilText">
    <vt:lpwstr> </vt:lpwstr>
  </property>
  <property fmtid="{D5CDD505-2E9C-101B-9397-08002B2CF9AE}" pid="140" name="RelatedReportId">
    <vt:lpwstr>0</vt:lpwstr>
  </property>
  <property fmtid="{D5CDD505-2E9C-101B-9397-08002B2CF9AE}" pid="141" name="DocumentTypeName">
    <vt:lpwstr>Report</vt:lpwstr>
  </property>
  <property fmtid="{D5CDD505-2E9C-101B-9397-08002B2CF9AE}" pid="142" name="TypistInitials">
    <vt:lpwstr>H.</vt:lpwstr>
  </property>
  <property fmtid="{D5CDD505-2E9C-101B-9397-08002B2CF9AE}" pid="143" name="RecommendedMeetingScheduleId">
    <vt:lpwstr>0</vt:lpwstr>
  </property>
  <property fmtid="{D5CDD505-2E9C-101B-9397-08002B2CF9AE}" pid="144" name="RecommendedMeetingDate">
    <vt:lpwstr> </vt:lpwstr>
  </property>
  <property fmtid="{D5CDD505-2E9C-101B-9397-08002B2CF9AE}" pid="145" name="RecommendedCommitteeId">
    <vt:lpwstr>0</vt:lpwstr>
  </property>
  <property fmtid="{D5CDD505-2E9C-101B-9397-08002B2CF9AE}" pid="146" name="RecommendedCommitteeName">
    <vt:lpwstr> </vt:lpwstr>
  </property>
  <property fmtid="{D5CDD505-2E9C-101B-9397-08002B2CF9AE}" pid="147" name="PlanningApplicationDocument">
    <vt:lpwstr> </vt:lpwstr>
  </property>
  <property fmtid="{D5CDD505-2E9C-101B-9397-08002B2CF9AE}" pid="148" name="RecommendationDisabled">
    <vt:lpwstr>False</vt:lpwstr>
  </property>
  <property fmtid="{D5CDD505-2E9C-101B-9397-08002B2CF9AE}" pid="149" name="TemplatesPath">
    <vt:lpwstr>\\mscstore20\InfoCouncil\Templates</vt:lpwstr>
  </property>
  <property fmtid="{D5CDD505-2E9C-101B-9397-08002B2CF9AE}" pid="150" name="DefaultFont">
    <vt:lpwstr>Arial</vt:lpwstr>
  </property>
  <property fmtid="{D5CDD505-2E9C-101B-9397-08002B2CF9AE}" pid="151" name="ProtectedAgendaSections">
    <vt:lpwstr>1</vt:lpwstr>
  </property>
  <property fmtid="{D5CDD505-2E9C-101B-9397-08002B2CF9AE}" pid="152" name="AgendaHasAttachments">
    <vt:lpwstr>True</vt:lpwstr>
  </property>
  <property fmtid="{D5CDD505-2E9C-101B-9397-08002B2CF9AE}" pid="153" name="AgendaHasSigBlock">
    <vt:lpwstr>False</vt:lpwstr>
  </property>
  <property fmtid="{D5CDD505-2E9C-101B-9397-08002B2CF9AE}" pid="154" name="RecommendationAgendaSectionNo">
    <vt:lpwstr>3</vt:lpwstr>
  </property>
  <property fmtid="{D5CDD505-2E9C-101B-9397-08002B2CF9AE}" pid="155" name="SummaryAgendaSectionNo">
    <vt:lpwstr>2</vt:lpwstr>
  </property>
  <property fmtid="{D5CDD505-2E9C-101B-9397-08002B2CF9AE}" pid="156" name="ReferenceCommitteeRequired">
    <vt:lpwstr>False</vt:lpwstr>
  </property>
  <property fmtid="{D5CDD505-2E9C-101B-9397-08002B2CF9AE}" pid="157" name="SignificanceText">
    <vt:lpwstr> </vt:lpwstr>
  </property>
  <property fmtid="{D5CDD505-2E9C-101B-9397-08002B2CF9AE}" pid="158" name="SummarySection">
    <vt:lpwstr>2</vt:lpwstr>
  </property>
  <property fmtid="{D5CDD505-2E9C-101B-9397-08002B2CF9AE}" pid="159" name="OrigSectionCount">
    <vt:lpwstr>4</vt:lpwstr>
  </property>
  <property fmtid="{D5CDD505-2E9C-101B-9397-08002B2CF9AE}" pid="160" name="OrigRecommendationLength">
    <vt:lpwstr>0</vt:lpwstr>
  </property>
  <property fmtid="{D5CDD505-2E9C-101B-9397-08002B2CF9AE}" pid="161" name="DVCOUNCILLORS">
    <vt:lpwstr>Councillor Sharon Pope</vt:lpwstr>
  </property>
  <property fmtid="{D5CDD505-2E9C-101B-9397-08002B2CF9AE}" pid="162" name="ForceRevision">
    <vt:lpwstr>False</vt:lpwstr>
  </property>
  <property fmtid="{D5CDD505-2E9C-101B-9397-08002B2CF9AE}" pid="163" name="EDRMSContainerTitle">
    <vt:lpwstr>Ordinary Council Report ADMINISTRATIVE AMENDMENT TO MLEP 2009 - 3 RACECOURSE ROAD, MUSWELLBROOK 30 June 2020</vt:lpwstr>
  </property>
  <property fmtid="{D5CDD505-2E9C-101B-9397-08002B2CF9AE}" pid="164" name="EDRMSDestinationFolderTitle">
    <vt:lpwstr> </vt:lpwstr>
  </property>
  <property fmtid="{D5CDD505-2E9C-101B-9397-08002B2CF9AE}" pid="165" name="UpdateItemNo">
    <vt:lpwstr>False</vt:lpwstr>
  </property>
  <property fmtid="{D5CDD505-2E9C-101B-9397-08002B2CF9AE}" pid="166" name="LastSecurityLogins">
    <vt:lpwstr> </vt:lpwstr>
  </property>
  <property fmtid="{D5CDD505-2E9C-101B-9397-08002B2CF9AE}" pid="167" name="RecordIdAlternate">
    <vt:lpwstr>1110364</vt:lpwstr>
  </property>
  <property fmtid="{D5CDD505-2E9C-101B-9397-08002B2CF9AE}" pid="168" name="SortOrder">
    <vt:lpwstr>70</vt:lpwstr>
  </property>
  <property fmtid="{D5CDD505-2E9C-101B-9397-08002B2CF9AE}" pid="169" name="OrderNumber">
    <vt:lpwstr>4</vt:lpwstr>
  </property>
  <property fmtid="{D5CDD505-2E9C-101B-9397-08002B2CF9AE}" pid="170" name="ItemNumber">
    <vt:lpwstr>5</vt:lpwstr>
  </property>
  <property fmtid="{D5CDD505-2E9C-101B-9397-08002B2CF9AE}" pid="171" name="AgendaItemDocument">
    <vt:lpwstr> </vt:lpwstr>
  </property>
  <property fmtid="{D5CDD505-2E9C-101B-9397-08002B2CF9AE}" pid="172" name="ContentTypeId">
    <vt:lpwstr>0x0101004D052405A9052E4EB77506247418C13D</vt:lpwstr>
  </property>
</Properties>
</file>